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7FF" w:rsidRDefault="00FF67FF" w:rsidP="0071286A">
      <w:pPr>
        <w:jc w:val="center"/>
      </w:pPr>
      <w:bookmarkStart w:id="0" w:name="_GoBack"/>
      <w:r w:rsidRPr="007F4714">
        <w:rPr>
          <w:rFonts w:ascii="Times New Roman" w:eastAsia="Times New Roman" w:hAnsi="Times New Roman"/>
          <w:b/>
          <w:color w:val="000000"/>
          <w:sz w:val="24"/>
        </w:rPr>
        <w:t>МИНИСТЕРСТВО ПРОСВЕЩЕНИЯ РОССИЙСКОЙ ФЕДЕРАЦИИ</w:t>
      </w:r>
    </w:p>
    <w:p w:rsidR="00FF67FF" w:rsidRDefault="00FF67FF" w:rsidP="0071286A">
      <w:pPr>
        <w:jc w:val="center"/>
      </w:pPr>
      <w:r w:rsidRPr="007F4714">
        <w:rPr>
          <w:rFonts w:ascii="Times New Roman" w:eastAsia="Times New Roman" w:hAnsi="Times New Roman"/>
          <w:color w:val="000000"/>
          <w:sz w:val="24"/>
        </w:rPr>
        <w:t>Министерство образования Ставропольского края</w:t>
      </w:r>
    </w:p>
    <w:p w:rsidR="00FF67FF" w:rsidRDefault="00FF67FF" w:rsidP="0071286A">
      <w:pPr>
        <w:jc w:val="center"/>
      </w:pPr>
      <w:r w:rsidRPr="007F4714">
        <w:rPr>
          <w:rFonts w:ascii="Times New Roman" w:eastAsia="Times New Roman" w:hAnsi="Times New Roman"/>
          <w:color w:val="000000"/>
          <w:sz w:val="24"/>
        </w:rPr>
        <w:t>Комитет образования</w:t>
      </w:r>
      <w:r>
        <w:rPr>
          <w:rFonts w:ascii="Times New Roman" w:eastAsia="Times New Roman" w:hAnsi="Times New Roman"/>
          <w:color w:val="000000"/>
          <w:sz w:val="24"/>
        </w:rPr>
        <w:t xml:space="preserve"> администрации</w:t>
      </w:r>
      <w:r w:rsidRPr="007F4714">
        <w:rPr>
          <w:rFonts w:ascii="Times New Roman" w:eastAsia="Times New Roman" w:hAnsi="Times New Roman"/>
          <w:color w:val="000000"/>
          <w:sz w:val="24"/>
        </w:rPr>
        <w:t xml:space="preserve"> Шпаковского муниципального округа</w:t>
      </w:r>
    </w:p>
    <w:p w:rsidR="00FF67FF" w:rsidRPr="00F4069E" w:rsidRDefault="00FF67FF" w:rsidP="0071286A">
      <w:pPr>
        <w:jc w:val="center"/>
      </w:pPr>
      <w:r w:rsidRPr="007F4714">
        <w:rPr>
          <w:rFonts w:ascii="Times New Roman" w:eastAsia="Times New Roman" w:hAnsi="Times New Roman"/>
          <w:color w:val="000000"/>
          <w:sz w:val="24"/>
        </w:rPr>
        <w:t>МБОУ «СОШ № 9 им. Рыбникова»</w:t>
      </w:r>
    </w:p>
    <w:tbl>
      <w:tblPr>
        <w:tblStyle w:val="a4"/>
        <w:tblW w:w="9402" w:type="dxa"/>
        <w:tblLook w:val="04A0" w:firstRow="1" w:lastRow="0" w:firstColumn="1" w:lastColumn="0" w:noHBand="0" w:noVBand="1"/>
      </w:tblPr>
      <w:tblGrid>
        <w:gridCol w:w="3134"/>
        <w:gridCol w:w="3240"/>
        <w:gridCol w:w="3028"/>
      </w:tblGrid>
      <w:tr w:rsidR="00FF67FF" w:rsidTr="003D10CC">
        <w:trPr>
          <w:trHeight w:val="2470"/>
        </w:trPr>
        <w:tc>
          <w:tcPr>
            <w:tcW w:w="3134" w:type="dxa"/>
          </w:tcPr>
          <w:p w:rsidR="00FF67FF" w:rsidRPr="00742534" w:rsidRDefault="00FF67FF" w:rsidP="003D10CC">
            <w:pPr>
              <w:rPr>
                <w:rFonts w:ascii="Times New Roman" w:hAnsi="Times New Roman" w:cs="Times New Roman"/>
              </w:rPr>
            </w:pPr>
            <w:r w:rsidRPr="00742534">
              <w:rPr>
                <w:rFonts w:ascii="Times New Roman" w:hAnsi="Times New Roman" w:cs="Times New Roman"/>
              </w:rPr>
              <w:t>РАССМОТРЕНО</w:t>
            </w:r>
          </w:p>
          <w:p w:rsidR="00FF67FF" w:rsidRPr="00742534" w:rsidRDefault="00FF67FF" w:rsidP="003D10CC">
            <w:pPr>
              <w:rPr>
                <w:rFonts w:ascii="Times New Roman" w:hAnsi="Times New Roman" w:cs="Times New Roman"/>
              </w:rPr>
            </w:pPr>
            <w:r w:rsidRPr="00742534">
              <w:rPr>
                <w:rFonts w:ascii="Times New Roman" w:hAnsi="Times New Roman" w:cs="Times New Roman"/>
              </w:rPr>
              <w:t>МО учителей</w:t>
            </w:r>
          </w:p>
          <w:p w:rsidR="00FF67FF" w:rsidRDefault="0071286A" w:rsidP="003D10CC">
            <w:pPr>
              <w:rPr>
                <w:rFonts w:ascii="Times New Roman" w:hAnsi="Times New Roman" w:cs="Times New Roman"/>
              </w:rPr>
            </w:pPr>
            <w:r>
              <w:rPr>
                <w:rFonts w:ascii="Times New Roman" w:hAnsi="Times New Roman" w:cs="Times New Roman"/>
              </w:rPr>
              <w:t xml:space="preserve">гуманитарного </w:t>
            </w:r>
            <w:r w:rsidR="00FF67FF" w:rsidRPr="00742534">
              <w:rPr>
                <w:rFonts w:ascii="Times New Roman" w:hAnsi="Times New Roman" w:cs="Times New Roman"/>
              </w:rPr>
              <w:t>цикла</w:t>
            </w:r>
          </w:p>
          <w:p w:rsidR="00FF67FF" w:rsidRPr="00742534" w:rsidRDefault="00FF67FF" w:rsidP="003D10CC">
            <w:pPr>
              <w:rPr>
                <w:rFonts w:ascii="Times New Roman" w:hAnsi="Times New Roman" w:cs="Times New Roman"/>
              </w:rPr>
            </w:pPr>
          </w:p>
          <w:p w:rsidR="00FF67FF" w:rsidRPr="00742534" w:rsidRDefault="00FF67FF" w:rsidP="003D10CC">
            <w:pPr>
              <w:rPr>
                <w:rFonts w:ascii="Times New Roman" w:hAnsi="Times New Roman" w:cs="Times New Roman"/>
              </w:rPr>
            </w:pPr>
            <w:r w:rsidRPr="00742534">
              <w:rPr>
                <w:rFonts w:ascii="Times New Roman" w:hAnsi="Times New Roman" w:cs="Times New Roman"/>
              </w:rPr>
              <w:t>_________</w:t>
            </w:r>
            <w:r>
              <w:rPr>
                <w:rFonts w:ascii="Times New Roman" w:hAnsi="Times New Roman" w:cs="Times New Roman"/>
              </w:rPr>
              <w:t xml:space="preserve">____ </w:t>
            </w:r>
            <w:proofErr w:type="spellStart"/>
            <w:r w:rsidR="00851A38">
              <w:rPr>
                <w:rFonts w:ascii="Times New Roman" w:hAnsi="Times New Roman" w:cs="Times New Roman"/>
              </w:rPr>
              <w:t>Раффа</w:t>
            </w:r>
            <w:proofErr w:type="spellEnd"/>
            <w:r w:rsidR="00851A38">
              <w:rPr>
                <w:rFonts w:ascii="Times New Roman" w:hAnsi="Times New Roman" w:cs="Times New Roman"/>
              </w:rPr>
              <w:t xml:space="preserve"> Н.В.</w:t>
            </w:r>
          </w:p>
          <w:p w:rsidR="00FF67FF" w:rsidRPr="00742534" w:rsidRDefault="00FF67FF" w:rsidP="003D10CC">
            <w:pPr>
              <w:rPr>
                <w:rFonts w:ascii="Times New Roman" w:hAnsi="Times New Roman" w:cs="Times New Roman"/>
              </w:rPr>
            </w:pPr>
            <w:r w:rsidRPr="00742534">
              <w:rPr>
                <w:rFonts w:ascii="Times New Roman" w:hAnsi="Times New Roman" w:cs="Times New Roman"/>
              </w:rPr>
              <w:t>Протокол №</w:t>
            </w:r>
          </w:p>
          <w:p w:rsidR="00FF67FF" w:rsidRDefault="00FF67FF" w:rsidP="003D10CC">
            <w:r w:rsidRPr="00742534">
              <w:rPr>
                <w:rFonts w:ascii="Times New Roman" w:hAnsi="Times New Roman" w:cs="Times New Roman"/>
              </w:rPr>
              <w:t>от «</w:t>
            </w:r>
            <w:r>
              <w:rPr>
                <w:rFonts w:ascii="Times New Roman" w:hAnsi="Times New Roman" w:cs="Times New Roman"/>
              </w:rPr>
              <w:t xml:space="preserve">     »                    20</w:t>
            </w:r>
            <w:r w:rsidRPr="00742534">
              <w:rPr>
                <w:rFonts w:ascii="Times New Roman" w:hAnsi="Times New Roman" w:cs="Times New Roman"/>
              </w:rPr>
              <w:t>22</w:t>
            </w:r>
            <w:r>
              <w:rPr>
                <w:rFonts w:ascii="Times New Roman" w:hAnsi="Times New Roman" w:cs="Times New Roman"/>
              </w:rPr>
              <w:t xml:space="preserve"> г</w:t>
            </w:r>
            <w:r w:rsidRPr="00742534">
              <w:rPr>
                <w:rFonts w:ascii="Times New Roman" w:hAnsi="Times New Roman" w:cs="Times New Roman"/>
              </w:rPr>
              <w:t>.</w:t>
            </w:r>
          </w:p>
        </w:tc>
        <w:tc>
          <w:tcPr>
            <w:tcW w:w="3240" w:type="dxa"/>
          </w:tcPr>
          <w:p w:rsidR="00FF67FF" w:rsidRPr="00742534" w:rsidRDefault="00FF67FF" w:rsidP="003D10CC">
            <w:pPr>
              <w:rPr>
                <w:rFonts w:ascii="Times New Roman" w:hAnsi="Times New Roman" w:cs="Times New Roman"/>
              </w:rPr>
            </w:pPr>
            <w:r w:rsidRPr="00742534">
              <w:rPr>
                <w:rFonts w:ascii="Times New Roman" w:hAnsi="Times New Roman" w:cs="Times New Roman"/>
              </w:rPr>
              <w:t>СОГЛАСОВАНО</w:t>
            </w:r>
          </w:p>
          <w:p w:rsidR="00FF67FF" w:rsidRPr="00742534" w:rsidRDefault="00FF67FF" w:rsidP="003D10CC">
            <w:pPr>
              <w:rPr>
                <w:rFonts w:ascii="Times New Roman" w:hAnsi="Times New Roman" w:cs="Times New Roman"/>
              </w:rPr>
            </w:pPr>
            <w:r w:rsidRPr="00742534">
              <w:rPr>
                <w:rFonts w:ascii="Times New Roman" w:hAnsi="Times New Roman" w:cs="Times New Roman"/>
              </w:rPr>
              <w:t>Заместитель директора по</w:t>
            </w:r>
          </w:p>
          <w:p w:rsidR="00FF67FF" w:rsidRDefault="00FF67FF" w:rsidP="003D10CC">
            <w:pPr>
              <w:rPr>
                <w:rFonts w:ascii="Times New Roman" w:hAnsi="Times New Roman" w:cs="Times New Roman"/>
              </w:rPr>
            </w:pPr>
          </w:p>
          <w:p w:rsidR="00FF67FF" w:rsidRDefault="00FF67FF" w:rsidP="003D10CC">
            <w:pPr>
              <w:rPr>
                <w:rFonts w:ascii="Times New Roman" w:hAnsi="Times New Roman" w:cs="Times New Roman"/>
              </w:rPr>
            </w:pPr>
          </w:p>
          <w:p w:rsidR="00FF67FF" w:rsidRPr="00742534" w:rsidRDefault="00FF67FF" w:rsidP="003D10CC">
            <w:pPr>
              <w:rPr>
                <w:rFonts w:ascii="Times New Roman" w:hAnsi="Times New Roman" w:cs="Times New Roman"/>
              </w:rPr>
            </w:pPr>
            <w:r>
              <w:rPr>
                <w:rFonts w:ascii="Times New Roman" w:hAnsi="Times New Roman" w:cs="Times New Roman"/>
              </w:rPr>
              <w:t xml:space="preserve">УВР_______ </w:t>
            </w:r>
            <w:r w:rsidRPr="00742534">
              <w:rPr>
                <w:rFonts w:ascii="Times New Roman" w:hAnsi="Times New Roman" w:cs="Times New Roman"/>
              </w:rPr>
              <w:t>Глушко О.О.</w:t>
            </w:r>
          </w:p>
          <w:p w:rsidR="00FF67FF" w:rsidRPr="00742534" w:rsidRDefault="00FF67FF" w:rsidP="003D10CC">
            <w:pPr>
              <w:rPr>
                <w:rFonts w:ascii="Times New Roman" w:hAnsi="Times New Roman" w:cs="Times New Roman"/>
              </w:rPr>
            </w:pPr>
            <w:r w:rsidRPr="00742534">
              <w:rPr>
                <w:rFonts w:ascii="Times New Roman" w:hAnsi="Times New Roman" w:cs="Times New Roman"/>
              </w:rPr>
              <w:t>Протокол №</w:t>
            </w:r>
          </w:p>
          <w:p w:rsidR="00FF67FF" w:rsidRDefault="00FF67FF" w:rsidP="003D10CC">
            <w:r>
              <w:rPr>
                <w:rFonts w:ascii="Times New Roman" w:hAnsi="Times New Roman" w:cs="Times New Roman"/>
              </w:rPr>
              <w:t>о</w:t>
            </w:r>
            <w:r w:rsidRPr="00742534">
              <w:rPr>
                <w:rFonts w:ascii="Times New Roman" w:hAnsi="Times New Roman" w:cs="Times New Roman"/>
              </w:rPr>
              <w:t xml:space="preserve">т </w:t>
            </w:r>
            <w:r>
              <w:rPr>
                <w:rFonts w:ascii="Times New Roman" w:hAnsi="Times New Roman" w:cs="Times New Roman"/>
              </w:rPr>
              <w:t xml:space="preserve">«    »                          </w:t>
            </w:r>
            <w:r w:rsidRPr="00742534">
              <w:rPr>
                <w:rFonts w:ascii="Times New Roman" w:hAnsi="Times New Roman" w:cs="Times New Roman"/>
              </w:rPr>
              <w:t>2022 г.</w:t>
            </w:r>
          </w:p>
        </w:tc>
        <w:tc>
          <w:tcPr>
            <w:tcW w:w="3028" w:type="dxa"/>
          </w:tcPr>
          <w:p w:rsidR="00FF67FF" w:rsidRPr="0075357C" w:rsidRDefault="00FF67FF" w:rsidP="003D10CC">
            <w:pPr>
              <w:rPr>
                <w:rFonts w:ascii="Times New Roman" w:hAnsi="Times New Roman" w:cs="Times New Roman"/>
              </w:rPr>
            </w:pPr>
            <w:r w:rsidRPr="0075357C">
              <w:rPr>
                <w:rFonts w:ascii="Times New Roman" w:hAnsi="Times New Roman" w:cs="Times New Roman"/>
              </w:rPr>
              <w:t>Утверждено</w:t>
            </w:r>
          </w:p>
          <w:p w:rsidR="00FF67FF" w:rsidRPr="0075357C" w:rsidRDefault="00FF67FF" w:rsidP="003D10CC">
            <w:pPr>
              <w:rPr>
                <w:rFonts w:ascii="Times New Roman" w:hAnsi="Times New Roman" w:cs="Times New Roman"/>
              </w:rPr>
            </w:pPr>
            <w:r w:rsidRPr="0075357C">
              <w:rPr>
                <w:rFonts w:ascii="Times New Roman" w:hAnsi="Times New Roman" w:cs="Times New Roman"/>
              </w:rPr>
              <w:t>Директор</w:t>
            </w:r>
          </w:p>
          <w:p w:rsidR="00FF67FF" w:rsidRPr="0075357C" w:rsidRDefault="00FF67FF" w:rsidP="003D10CC">
            <w:pPr>
              <w:rPr>
                <w:rFonts w:ascii="Times New Roman" w:hAnsi="Times New Roman" w:cs="Times New Roman"/>
              </w:rPr>
            </w:pPr>
            <w:r w:rsidRPr="0075357C">
              <w:rPr>
                <w:rFonts w:ascii="Times New Roman" w:hAnsi="Times New Roman" w:cs="Times New Roman"/>
              </w:rPr>
              <w:t>______________Гапонов Е.Н.</w:t>
            </w:r>
          </w:p>
          <w:p w:rsidR="00FF67FF" w:rsidRPr="0075357C" w:rsidRDefault="00FF67FF" w:rsidP="003D10CC">
            <w:pPr>
              <w:jc w:val="center"/>
              <w:rPr>
                <w:rFonts w:ascii="Times New Roman" w:hAnsi="Times New Roman" w:cs="Times New Roman"/>
              </w:rPr>
            </w:pPr>
          </w:p>
          <w:p w:rsidR="00FF67FF" w:rsidRPr="0075357C" w:rsidRDefault="00FF67FF" w:rsidP="003D10CC">
            <w:pPr>
              <w:rPr>
                <w:rFonts w:ascii="Times New Roman" w:hAnsi="Times New Roman" w:cs="Times New Roman"/>
              </w:rPr>
            </w:pPr>
            <w:r w:rsidRPr="0075357C">
              <w:rPr>
                <w:rFonts w:ascii="Times New Roman" w:hAnsi="Times New Roman" w:cs="Times New Roman"/>
              </w:rPr>
              <w:t>Приказ №</w:t>
            </w:r>
          </w:p>
          <w:p w:rsidR="00FF67FF" w:rsidRDefault="00FF67FF" w:rsidP="003D10CC">
            <w:r>
              <w:rPr>
                <w:rFonts w:ascii="Times New Roman" w:hAnsi="Times New Roman" w:cs="Times New Roman"/>
              </w:rPr>
              <w:t>о</w:t>
            </w:r>
            <w:r w:rsidRPr="0075357C">
              <w:rPr>
                <w:rFonts w:ascii="Times New Roman" w:hAnsi="Times New Roman" w:cs="Times New Roman"/>
              </w:rPr>
              <w:t>т «    »                2022г.</w:t>
            </w:r>
          </w:p>
        </w:tc>
      </w:tr>
    </w:tbl>
    <w:p w:rsidR="00FF67FF" w:rsidRDefault="00FF67FF" w:rsidP="00FF67FF">
      <w:pPr>
        <w:jc w:val="center"/>
      </w:pPr>
    </w:p>
    <w:p w:rsidR="00F14AB0" w:rsidRDefault="00F14AB0" w:rsidP="00FF67FF">
      <w:pPr>
        <w:jc w:val="center"/>
        <w:rPr>
          <w:rFonts w:ascii="Times New Roman" w:hAnsi="Times New Roman" w:cs="Times New Roman"/>
          <w:sz w:val="40"/>
          <w:szCs w:val="40"/>
        </w:rPr>
      </w:pPr>
    </w:p>
    <w:p w:rsidR="00F14AB0" w:rsidRDefault="00F14AB0" w:rsidP="00FF67FF">
      <w:pPr>
        <w:jc w:val="center"/>
        <w:rPr>
          <w:rFonts w:ascii="Times New Roman" w:hAnsi="Times New Roman" w:cs="Times New Roman"/>
          <w:sz w:val="40"/>
          <w:szCs w:val="40"/>
        </w:rPr>
      </w:pPr>
    </w:p>
    <w:p w:rsidR="00F14AB0" w:rsidRDefault="00F14AB0" w:rsidP="00FF67FF">
      <w:pPr>
        <w:jc w:val="center"/>
        <w:rPr>
          <w:rFonts w:ascii="Times New Roman" w:hAnsi="Times New Roman" w:cs="Times New Roman"/>
          <w:sz w:val="40"/>
          <w:szCs w:val="40"/>
        </w:rPr>
      </w:pPr>
    </w:p>
    <w:p w:rsidR="00FF67FF" w:rsidRPr="00F14AB0" w:rsidRDefault="00FF67FF" w:rsidP="00FF67FF">
      <w:pPr>
        <w:jc w:val="center"/>
        <w:rPr>
          <w:rFonts w:ascii="Times New Roman" w:hAnsi="Times New Roman" w:cs="Times New Roman"/>
          <w:sz w:val="40"/>
          <w:szCs w:val="40"/>
        </w:rPr>
      </w:pPr>
      <w:r w:rsidRPr="00F14AB0">
        <w:rPr>
          <w:rFonts w:ascii="Times New Roman" w:hAnsi="Times New Roman" w:cs="Times New Roman"/>
          <w:sz w:val="40"/>
          <w:szCs w:val="40"/>
        </w:rPr>
        <w:t>РАБОЧАЯ ПРОГРАММА</w:t>
      </w:r>
      <w:r w:rsidRPr="00F14AB0">
        <w:rPr>
          <w:rFonts w:ascii="Times New Roman" w:hAnsi="Times New Roman" w:cs="Times New Roman"/>
          <w:sz w:val="40"/>
          <w:szCs w:val="40"/>
        </w:rPr>
        <w:br/>
        <w:t>учебного предмета «История»</w:t>
      </w:r>
    </w:p>
    <w:p w:rsidR="00FF67FF" w:rsidRPr="00F14AB0" w:rsidRDefault="00FF67FF" w:rsidP="00FF67FF">
      <w:pPr>
        <w:jc w:val="center"/>
        <w:rPr>
          <w:rFonts w:ascii="Times New Roman" w:hAnsi="Times New Roman" w:cs="Times New Roman"/>
          <w:sz w:val="40"/>
          <w:szCs w:val="40"/>
        </w:rPr>
      </w:pPr>
      <w:r w:rsidRPr="00F14AB0">
        <w:rPr>
          <w:rFonts w:ascii="Times New Roman" w:hAnsi="Times New Roman" w:cs="Times New Roman"/>
          <w:sz w:val="40"/>
          <w:szCs w:val="40"/>
        </w:rPr>
        <w:t>Для</w:t>
      </w:r>
      <w:r w:rsidR="0071286A" w:rsidRPr="00F14AB0">
        <w:rPr>
          <w:rFonts w:ascii="Times New Roman" w:hAnsi="Times New Roman" w:cs="Times New Roman"/>
          <w:sz w:val="40"/>
          <w:szCs w:val="40"/>
        </w:rPr>
        <w:t xml:space="preserve"> </w:t>
      </w:r>
      <w:r w:rsidRPr="00F14AB0">
        <w:rPr>
          <w:rFonts w:ascii="Times New Roman" w:hAnsi="Times New Roman" w:cs="Times New Roman"/>
          <w:sz w:val="40"/>
          <w:szCs w:val="40"/>
        </w:rPr>
        <w:t>11 класса</w:t>
      </w:r>
    </w:p>
    <w:p w:rsidR="00FF67FF" w:rsidRPr="00F14AB0" w:rsidRDefault="00F14AB0" w:rsidP="00FF67FF">
      <w:pPr>
        <w:jc w:val="center"/>
        <w:rPr>
          <w:rFonts w:ascii="Times New Roman" w:hAnsi="Times New Roman" w:cs="Times New Roman"/>
          <w:sz w:val="40"/>
          <w:szCs w:val="40"/>
        </w:rPr>
      </w:pPr>
      <w:r>
        <w:rPr>
          <w:rFonts w:ascii="Times New Roman" w:hAnsi="Times New Roman" w:cs="Times New Roman"/>
          <w:sz w:val="40"/>
          <w:szCs w:val="40"/>
        </w:rPr>
        <w:t xml:space="preserve">среднего </w:t>
      </w:r>
      <w:r w:rsidR="00FF67FF" w:rsidRPr="00F14AB0">
        <w:rPr>
          <w:rFonts w:ascii="Times New Roman" w:hAnsi="Times New Roman" w:cs="Times New Roman"/>
          <w:sz w:val="40"/>
          <w:szCs w:val="40"/>
        </w:rPr>
        <w:t>общего образования</w:t>
      </w:r>
    </w:p>
    <w:p w:rsidR="00FF67FF" w:rsidRPr="00F14AB0" w:rsidRDefault="00FF67FF" w:rsidP="00FF67FF">
      <w:pPr>
        <w:jc w:val="center"/>
        <w:rPr>
          <w:rFonts w:ascii="Times New Roman" w:hAnsi="Times New Roman" w:cs="Times New Roman"/>
          <w:sz w:val="40"/>
          <w:szCs w:val="40"/>
        </w:rPr>
      </w:pPr>
      <w:r w:rsidRPr="00F14AB0">
        <w:rPr>
          <w:rFonts w:ascii="Times New Roman" w:hAnsi="Times New Roman" w:cs="Times New Roman"/>
          <w:sz w:val="40"/>
          <w:szCs w:val="40"/>
        </w:rPr>
        <w:t>на 2022-2023 учебный год</w:t>
      </w:r>
    </w:p>
    <w:p w:rsidR="00FF67FF" w:rsidRDefault="00FF67FF" w:rsidP="00FF67FF">
      <w:pPr>
        <w:jc w:val="center"/>
        <w:rPr>
          <w:rFonts w:ascii="Times New Roman" w:hAnsi="Times New Roman" w:cs="Times New Roman"/>
          <w:sz w:val="24"/>
          <w:szCs w:val="24"/>
        </w:rPr>
      </w:pPr>
      <w:r>
        <w:rPr>
          <w:rFonts w:ascii="Times New Roman" w:hAnsi="Times New Roman" w:cs="Times New Roman"/>
          <w:sz w:val="24"/>
          <w:szCs w:val="24"/>
        </w:rPr>
        <w:t xml:space="preserve">                                                                                  Составитель </w:t>
      </w:r>
      <w:proofErr w:type="spellStart"/>
      <w:r>
        <w:rPr>
          <w:rFonts w:ascii="Times New Roman" w:hAnsi="Times New Roman" w:cs="Times New Roman"/>
          <w:sz w:val="24"/>
          <w:szCs w:val="24"/>
        </w:rPr>
        <w:t>Раффа</w:t>
      </w:r>
      <w:proofErr w:type="spellEnd"/>
      <w:r>
        <w:rPr>
          <w:rFonts w:ascii="Times New Roman" w:hAnsi="Times New Roman" w:cs="Times New Roman"/>
          <w:sz w:val="24"/>
          <w:szCs w:val="24"/>
        </w:rPr>
        <w:t xml:space="preserve"> Наталья Вячеславовна</w:t>
      </w:r>
    </w:p>
    <w:p w:rsidR="00FF67FF" w:rsidRDefault="00FF67FF" w:rsidP="00FF67FF">
      <w:pPr>
        <w:jc w:val="center"/>
        <w:rPr>
          <w:rFonts w:ascii="Times New Roman" w:hAnsi="Times New Roman" w:cs="Times New Roman"/>
          <w:sz w:val="24"/>
          <w:szCs w:val="24"/>
        </w:rPr>
      </w:pPr>
      <w:r>
        <w:rPr>
          <w:rFonts w:ascii="Times New Roman" w:hAnsi="Times New Roman" w:cs="Times New Roman"/>
          <w:sz w:val="24"/>
          <w:szCs w:val="24"/>
        </w:rPr>
        <w:t xml:space="preserve">                                                                  </w:t>
      </w:r>
      <w:r w:rsidR="0071286A">
        <w:rPr>
          <w:rFonts w:ascii="Times New Roman" w:hAnsi="Times New Roman" w:cs="Times New Roman"/>
          <w:sz w:val="24"/>
          <w:szCs w:val="24"/>
        </w:rPr>
        <w:t xml:space="preserve">         </w:t>
      </w:r>
      <w:r>
        <w:rPr>
          <w:rFonts w:ascii="Times New Roman" w:hAnsi="Times New Roman" w:cs="Times New Roman"/>
          <w:sz w:val="24"/>
          <w:szCs w:val="24"/>
        </w:rPr>
        <w:t xml:space="preserve"> учитель </w:t>
      </w:r>
      <w:r w:rsidR="0071286A">
        <w:rPr>
          <w:rFonts w:ascii="Times New Roman" w:hAnsi="Times New Roman" w:cs="Times New Roman"/>
          <w:sz w:val="24"/>
          <w:szCs w:val="24"/>
        </w:rPr>
        <w:t>истории и обществознания</w:t>
      </w:r>
    </w:p>
    <w:p w:rsidR="00F14AB0" w:rsidRDefault="00FF67FF" w:rsidP="00FF67FF">
      <w:pPr>
        <w:rPr>
          <w:rFonts w:ascii="Times New Roman" w:hAnsi="Times New Roman" w:cs="Times New Roman"/>
          <w:sz w:val="24"/>
          <w:szCs w:val="24"/>
        </w:rPr>
      </w:pPr>
      <w:r>
        <w:rPr>
          <w:rFonts w:ascii="Times New Roman" w:hAnsi="Times New Roman" w:cs="Times New Roman"/>
          <w:sz w:val="24"/>
          <w:szCs w:val="24"/>
        </w:rPr>
        <w:t xml:space="preserve">                                                                      </w:t>
      </w:r>
      <w:r w:rsidR="00F14AB0">
        <w:rPr>
          <w:rFonts w:ascii="Times New Roman" w:hAnsi="Times New Roman" w:cs="Times New Roman"/>
          <w:sz w:val="24"/>
          <w:szCs w:val="24"/>
        </w:rPr>
        <w:t xml:space="preserve">                           </w:t>
      </w:r>
    </w:p>
    <w:p w:rsidR="00F14AB0" w:rsidRDefault="00F14AB0" w:rsidP="00FF67FF">
      <w:pPr>
        <w:rPr>
          <w:rFonts w:ascii="Times New Roman" w:hAnsi="Times New Roman" w:cs="Times New Roman"/>
          <w:sz w:val="24"/>
          <w:szCs w:val="24"/>
        </w:rPr>
      </w:pPr>
    </w:p>
    <w:p w:rsidR="00F14AB0" w:rsidRDefault="00F14AB0" w:rsidP="00FF67FF">
      <w:pPr>
        <w:rPr>
          <w:rFonts w:ascii="Times New Roman" w:hAnsi="Times New Roman" w:cs="Times New Roman"/>
          <w:sz w:val="24"/>
          <w:szCs w:val="24"/>
        </w:rPr>
      </w:pPr>
    </w:p>
    <w:p w:rsidR="00F14AB0" w:rsidRDefault="00FF67FF" w:rsidP="00F14AB0">
      <w:pPr>
        <w:jc w:val="center"/>
        <w:rPr>
          <w:rFonts w:ascii="Times New Roman" w:hAnsi="Times New Roman" w:cs="Times New Roman"/>
          <w:sz w:val="24"/>
          <w:szCs w:val="24"/>
        </w:rPr>
      </w:pPr>
      <w:proofErr w:type="spellStart"/>
      <w:r>
        <w:rPr>
          <w:rFonts w:ascii="Times New Roman" w:hAnsi="Times New Roman" w:cs="Times New Roman"/>
          <w:sz w:val="24"/>
          <w:szCs w:val="24"/>
        </w:rPr>
        <w:t>ст-ца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Темнолесская</w:t>
      </w:r>
      <w:proofErr w:type="spellEnd"/>
    </w:p>
    <w:p w:rsidR="00FF67FF" w:rsidRDefault="00FF67FF" w:rsidP="00F14AB0">
      <w:pPr>
        <w:jc w:val="center"/>
        <w:rPr>
          <w:rFonts w:ascii="Times New Roman" w:hAnsi="Times New Roman" w:cs="Times New Roman"/>
          <w:sz w:val="24"/>
          <w:szCs w:val="24"/>
        </w:rPr>
      </w:pPr>
      <w:r>
        <w:rPr>
          <w:rFonts w:ascii="Times New Roman" w:hAnsi="Times New Roman" w:cs="Times New Roman"/>
          <w:sz w:val="24"/>
          <w:szCs w:val="24"/>
        </w:rPr>
        <w:t>2022</w:t>
      </w:r>
    </w:p>
    <w:bookmarkEnd w:id="0"/>
    <w:p w:rsidR="00FF67FF" w:rsidRDefault="00FF67FF" w:rsidP="00483031">
      <w:pPr>
        <w:pStyle w:val="a3"/>
        <w:jc w:val="center"/>
        <w:rPr>
          <w:rFonts w:ascii="Times New Roman" w:hAnsi="Times New Roman"/>
          <w:b/>
          <w:sz w:val="24"/>
          <w:szCs w:val="24"/>
        </w:rPr>
      </w:pPr>
    </w:p>
    <w:p w:rsidR="00FF67FF" w:rsidRDefault="00FF67FF" w:rsidP="00483031">
      <w:pPr>
        <w:pStyle w:val="a3"/>
        <w:jc w:val="center"/>
        <w:rPr>
          <w:rFonts w:ascii="Times New Roman" w:hAnsi="Times New Roman"/>
          <w:b/>
          <w:sz w:val="24"/>
          <w:szCs w:val="24"/>
        </w:rPr>
      </w:pPr>
    </w:p>
    <w:p w:rsidR="00134EE2" w:rsidRDefault="00134EE2" w:rsidP="00614A74">
      <w:pPr>
        <w:shd w:val="clear" w:color="auto" w:fill="FFFFFF"/>
        <w:spacing w:after="0" w:line="240" w:lineRule="auto"/>
        <w:jc w:val="both"/>
        <w:rPr>
          <w:rFonts w:ascii="Calibri" w:eastAsia="Times New Roman" w:hAnsi="Calibri" w:cs="Calibri"/>
          <w:color w:val="000000"/>
          <w:sz w:val="20"/>
          <w:szCs w:val="20"/>
        </w:rPr>
      </w:pPr>
    </w:p>
    <w:p w:rsidR="00851A38" w:rsidRPr="00647DF5" w:rsidRDefault="00851A38" w:rsidP="00851A38">
      <w:pPr>
        <w:framePr w:hSpace="180" w:wrap="around" w:vAnchor="text" w:hAnchor="text" w:y="1"/>
        <w:shd w:val="clear" w:color="auto" w:fill="FFFFFF"/>
        <w:spacing w:after="0" w:line="240" w:lineRule="auto"/>
        <w:suppressOverlap/>
        <w:rPr>
          <w:rFonts w:ascii="Times New Roman" w:eastAsia="SimSun" w:hAnsi="Times New Roman"/>
          <w:b/>
          <w:bCs/>
          <w:color w:val="000000"/>
          <w:sz w:val="24"/>
          <w:szCs w:val="24"/>
          <w:lang w:eastAsia="zh-CN"/>
        </w:rPr>
      </w:pPr>
      <w:proofErr w:type="gramStart"/>
      <w:r w:rsidRPr="00B76A38">
        <w:rPr>
          <w:rFonts w:ascii="Times New Roman" w:hAnsi="Times New Roman"/>
          <w:b/>
          <w:sz w:val="24"/>
          <w:szCs w:val="24"/>
        </w:rPr>
        <w:t xml:space="preserve">Содержание </w:t>
      </w:r>
      <w:r w:rsidRPr="00B76A38">
        <w:rPr>
          <w:rFonts w:ascii="Times New Roman" w:eastAsia="SimSun" w:hAnsi="Times New Roman"/>
          <w:b/>
          <w:bCs/>
          <w:color w:val="000000"/>
          <w:sz w:val="24"/>
          <w:szCs w:val="24"/>
          <w:lang w:eastAsia="zh-CN"/>
        </w:rPr>
        <w:t xml:space="preserve"> предмета</w:t>
      </w:r>
      <w:proofErr w:type="gramEnd"/>
      <w:r w:rsidRPr="00B76A38">
        <w:rPr>
          <w:rFonts w:ascii="Times New Roman" w:eastAsia="SimSun" w:hAnsi="Times New Roman"/>
          <w:b/>
          <w:bCs/>
          <w:color w:val="000000"/>
          <w:sz w:val="24"/>
          <w:szCs w:val="24"/>
          <w:lang w:eastAsia="zh-CN"/>
        </w:rPr>
        <w:t xml:space="preserve"> </w:t>
      </w:r>
      <w:r w:rsidRPr="00B76A38">
        <w:rPr>
          <w:rFonts w:ascii="Times New Roman" w:eastAsia="Times New Roman" w:hAnsi="Times New Roman"/>
          <w:b/>
          <w:sz w:val="24"/>
          <w:szCs w:val="24"/>
        </w:rPr>
        <w:t>«Всеобщая история» - 24ч</w:t>
      </w:r>
    </w:p>
    <w:p w:rsidR="00851A38" w:rsidRPr="00B76A38" w:rsidRDefault="00851A38" w:rsidP="00851A38">
      <w:pPr>
        <w:framePr w:hSpace="180" w:wrap="around" w:vAnchor="text" w:hAnchor="text" w:y="1"/>
        <w:suppressOverlap/>
        <w:rPr>
          <w:rFonts w:ascii="Times New Roman" w:eastAsia="Times New Roman" w:hAnsi="Times New Roman"/>
          <w:b/>
          <w:i/>
          <w:sz w:val="24"/>
          <w:szCs w:val="24"/>
        </w:rPr>
      </w:pPr>
      <w:r w:rsidRPr="00B76A38">
        <w:rPr>
          <w:rFonts w:ascii="Times New Roman" w:hAnsi="Times New Roman"/>
          <w:b/>
          <w:sz w:val="24"/>
          <w:szCs w:val="24"/>
        </w:rPr>
        <w:br/>
      </w:r>
      <w:r w:rsidRPr="00B76A38">
        <w:rPr>
          <w:rFonts w:ascii="Times New Roman" w:eastAsia="Times New Roman" w:hAnsi="Times New Roman"/>
          <w:b/>
          <w:i/>
          <w:sz w:val="24"/>
          <w:szCs w:val="24"/>
        </w:rPr>
        <w:t xml:space="preserve">Раздел 1 Мир в индустриальную эпоху: конец </w:t>
      </w:r>
      <w:r w:rsidRPr="00B76A38">
        <w:rPr>
          <w:rFonts w:ascii="Times New Roman" w:eastAsia="Times New Roman" w:hAnsi="Times New Roman"/>
          <w:b/>
          <w:i/>
          <w:sz w:val="24"/>
          <w:szCs w:val="24"/>
          <w:lang w:val="en-US"/>
        </w:rPr>
        <w:t>XIX</w:t>
      </w:r>
      <w:r w:rsidRPr="00B76A38">
        <w:rPr>
          <w:rFonts w:ascii="Times New Roman" w:eastAsia="Times New Roman" w:hAnsi="Times New Roman"/>
          <w:b/>
          <w:i/>
          <w:sz w:val="24"/>
          <w:szCs w:val="24"/>
        </w:rPr>
        <w:t xml:space="preserve"> - середина </w:t>
      </w:r>
      <w:r w:rsidRPr="00B76A38">
        <w:rPr>
          <w:rFonts w:ascii="Times New Roman" w:eastAsia="Times New Roman" w:hAnsi="Times New Roman"/>
          <w:b/>
          <w:i/>
          <w:sz w:val="24"/>
          <w:szCs w:val="24"/>
          <w:lang w:val="en-US"/>
        </w:rPr>
        <w:t>XX</w:t>
      </w:r>
      <w:r w:rsidRPr="00B76A38">
        <w:rPr>
          <w:rFonts w:ascii="Times New Roman" w:eastAsia="Times New Roman" w:hAnsi="Times New Roman"/>
          <w:b/>
          <w:i/>
          <w:sz w:val="24"/>
          <w:szCs w:val="24"/>
        </w:rPr>
        <w:t xml:space="preserve"> в. (10 часов)</w:t>
      </w:r>
    </w:p>
    <w:p w:rsidR="00851A38" w:rsidRPr="00B76A38" w:rsidRDefault="00851A38" w:rsidP="00851A38">
      <w:pPr>
        <w:framePr w:hSpace="180" w:wrap="around" w:vAnchor="text" w:hAnchor="text" w:y="1"/>
        <w:spacing w:after="0" w:line="240" w:lineRule="auto"/>
        <w:suppressOverlap/>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Циклический характер развития рыночной экономики в индустриальном обществе. Основные направления научно-технического прогресса: от технической революции конца </w:t>
      </w:r>
      <w:r w:rsidRPr="00B76A38">
        <w:rPr>
          <w:rFonts w:ascii="Times New Roman" w:eastAsia="Times New Roman" w:hAnsi="Times New Roman"/>
          <w:sz w:val="24"/>
          <w:szCs w:val="24"/>
          <w:lang w:val="en-US"/>
        </w:rPr>
        <w:t>XIX</w:t>
      </w:r>
      <w:r w:rsidRPr="00B76A38">
        <w:rPr>
          <w:rFonts w:ascii="Times New Roman" w:eastAsia="Times New Roman" w:hAnsi="Times New Roman"/>
          <w:sz w:val="24"/>
          <w:szCs w:val="24"/>
        </w:rPr>
        <w:t xml:space="preserve"> в. к научно-технической революции </w:t>
      </w:r>
      <w:r w:rsidRPr="00B76A38">
        <w:rPr>
          <w:rFonts w:ascii="Times New Roman" w:eastAsia="Times New Roman" w:hAnsi="Times New Roman"/>
          <w:sz w:val="24"/>
          <w:szCs w:val="24"/>
          <w:lang w:val="en-US"/>
        </w:rPr>
        <w:t>XX</w:t>
      </w:r>
      <w:r w:rsidRPr="00B76A38">
        <w:rPr>
          <w:rFonts w:ascii="Times New Roman" w:eastAsia="Times New Roman" w:hAnsi="Times New Roman"/>
          <w:sz w:val="24"/>
          <w:szCs w:val="24"/>
        </w:rPr>
        <w:t xml:space="preserve"> в. </w:t>
      </w:r>
      <w:proofErr w:type="gramStart"/>
      <w:r w:rsidRPr="00B76A38">
        <w:rPr>
          <w:rFonts w:ascii="Times New Roman" w:eastAsia="Times New Roman" w:hAnsi="Times New Roman"/>
          <w:sz w:val="24"/>
          <w:szCs w:val="24"/>
        </w:rPr>
        <w:t>Экономическая  модель</w:t>
      </w:r>
      <w:proofErr w:type="gramEnd"/>
      <w:r w:rsidRPr="00B76A38">
        <w:rPr>
          <w:rFonts w:ascii="Times New Roman" w:eastAsia="Times New Roman" w:hAnsi="Times New Roman"/>
          <w:sz w:val="24"/>
          <w:szCs w:val="24"/>
        </w:rPr>
        <w:t xml:space="preserve"> монополистического капитализма и противоречия ее развития. Модели ускоренной модернизации в </w:t>
      </w:r>
      <w:r w:rsidRPr="00B76A38">
        <w:rPr>
          <w:rFonts w:ascii="Times New Roman" w:eastAsia="Times New Roman" w:hAnsi="Times New Roman"/>
          <w:sz w:val="24"/>
          <w:szCs w:val="24"/>
          <w:lang w:val="en-US"/>
        </w:rPr>
        <w:t>XX</w:t>
      </w:r>
      <w:r w:rsidRPr="00B76A38">
        <w:rPr>
          <w:rFonts w:ascii="Times New Roman" w:eastAsia="Times New Roman" w:hAnsi="Times New Roman"/>
          <w:sz w:val="24"/>
          <w:szCs w:val="24"/>
        </w:rPr>
        <w:t xml:space="preserve"> в.: дискуссия о "догоняющем развитии" и "особом пути".</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Кризис классических идеологий на рубеже </w:t>
      </w:r>
      <w:r w:rsidRPr="00B76A38">
        <w:rPr>
          <w:rFonts w:ascii="Times New Roman" w:eastAsia="Times New Roman" w:hAnsi="Times New Roman"/>
          <w:sz w:val="24"/>
          <w:szCs w:val="24"/>
          <w:lang w:val="en-US"/>
        </w:rPr>
        <w:t>XIX</w:t>
      </w:r>
      <w:r w:rsidRPr="00B76A38">
        <w:rPr>
          <w:rFonts w:ascii="Times New Roman" w:eastAsia="Times New Roman" w:hAnsi="Times New Roman"/>
          <w:sz w:val="24"/>
          <w:szCs w:val="24"/>
        </w:rPr>
        <w:t xml:space="preserve"> - </w:t>
      </w:r>
      <w:r w:rsidRPr="00B76A38">
        <w:rPr>
          <w:rFonts w:ascii="Times New Roman" w:eastAsia="Times New Roman" w:hAnsi="Times New Roman"/>
          <w:sz w:val="24"/>
          <w:szCs w:val="24"/>
          <w:lang w:val="en-US"/>
        </w:rPr>
        <w:t>XX</w:t>
      </w:r>
      <w:r w:rsidRPr="00B76A38">
        <w:rPr>
          <w:rFonts w:ascii="Times New Roman" w:eastAsia="Times New Roman" w:hAnsi="Times New Roman"/>
          <w:sz w:val="24"/>
          <w:szCs w:val="24"/>
        </w:rPr>
        <w:t xml:space="preserve"> вв. и поиск новых моделей общественного развития. Социальный либерализм, социал-демократия, христианская демократия. Демократизация общественно-политической жизни и изменение практики конституционного строительства в условиях формирования социального правового государства</w:t>
      </w:r>
      <w:r w:rsidRPr="00D16602">
        <w:rPr>
          <w:rFonts w:ascii="Times New Roman" w:eastAsia="Times New Roman" w:hAnsi="Times New Roman"/>
          <w:sz w:val="24"/>
          <w:szCs w:val="24"/>
        </w:rPr>
        <w:t xml:space="preserve"> </w:t>
      </w:r>
      <w:r w:rsidRPr="00B76A38">
        <w:rPr>
          <w:rFonts w:ascii="Times New Roman" w:eastAsia="Times New Roman" w:hAnsi="Times New Roman"/>
          <w:sz w:val="24"/>
          <w:szCs w:val="24"/>
        </w:rPr>
        <w:t xml:space="preserve">Историческая природа тоталитаризма и авторитаризма Новейшего времени. Дискуссия о тоталитаризме. </w:t>
      </w:r>
      <w:proofErr w:type="gramStart"/>
      <w:r w:rsidRPr="00B76A38">
        <w:rPr>
          <w:rFonts w:ascii="Times New Roman" w:eastAsia="Times New Roman" w:hAnsi="Times New Roman"/>
          <w:sz w:val="24"/>
          <w:szCs w:val="24"/>
        </w:rPr>
        <w:t>Фашизм  и</w:t>
      </w:r>
      <w:proofErr w:type="gramEnd"/>
      <w:r w:rsidRPr="00B76A38">
        <w:rPr>
          <w:rFonts w:ascii="Times New Roman" w:eastAsia="Times New Roman" w:hAnsi="Times New Roman"/>
          <w:sz w:val="24"/>
          <w:szCs w:val="24"/>
        </w:rPr>
        <w:t xml:space="preserve"> национал-социализм как тоталитарные идеологии.</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Основные этапы развития системы международных отношений в последней трети </w:t>
      </w:r>
      <w:r w:rsidRPr="00B76A38">
        <w:rPr>
          <w:rFonts w:ascii="Times New Roman" w:eastAsia="Times New Roman" w:hAnsi="Times New Roman"/>
          <w:sz w:val="24"/>
          <w:szCs w:val="24"/>
          <w:lang w:val="en-US"/>
        </w:rPr>
        <w:t>XIX</w:t>
      </w:r>
      <w:r w:rsidRPr="00B76A38">
        <w:rPr>
          <w:rFonts w:ascii="Times New Roman" w:eastAsia="Times New Roman" w:hAnsi="Times New Roman"/>
          <w:sz w:val="24"/>
          <w:szCs w:val="24"/>
        </w:rPr>
        <w:t xml:space="preserve"> -  середине </w:t>
      </w:r>
      <w:r w:rsidRPr="00B76A38">
        <w:rPr>
          <w:rFonts w:ascii="Times New Roman" w:eastAsia="Times New Roman" w:hAnsi="Times New Roman"/>
          <w:sz w:val="24"/>
          <w:szCs w:val="24"/>
          <w:lang w:val="en-US"/>
        </w:rPr>
        <w:t>XX</w:t>
      </w:r>
      <w:r w:rsidRPr="00B76A38">
        <w:rPr>
          <w:rFonts w:ascii="Times New Roman" w:eastAsia="Times New Roman" w:hAnsi="Times New Roman"/>
          <w:sz w:val="24"/>
          <w:szCs w:val="24"/>
        </w:rPr>
        <w:t xml:space="preserve"> в.  Мировые войны в истории человечества: социально-психологические, демографические, экономические и политические причины и последствия. Складывание международно-правовой системы. Лига Наций и ООН.</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Основные понятия и термины:</w:t>
      </w:r>
      <w:r w:rsidRPr="00B76A38">
        <w:rPr>
          <w:rFonts w:ascii="Times New Roman" w:eastAsia="Times New Roman" w:hAnsi="Times New Roman"/>
          <w:b/>
          <w:sz w:val="24"/>
          <w:szCs w:val="24"/>
        </w:rPr>
        <w:t xml:space="preserve"> </w:t>
      </w:r>
      <w:r w:rsidRPr="00B76A38">
        <w:rPr>
          <w:rFonts w:ascii="Times New Roman" w:eastAsia="Times New Roman" w:hAnsi="Times New Roman"/>
          <w:sz w:val="24"/>
          <w:szCs w:val="24"/>
        </w:rPr>
        <w:t>массовое потребление, конвейерное производство, система Тейлора, модернизация производства, монополия, картель, синдикат, трест, концерн, вывоз капитала, олигархия, социальное партнерство, социальный конфликт, социальная конфронтация, ревизионизм, доминион, гражданское неповиновение, модернизация общества, протекционизм, сфера влияния, геополитика, пацифизм, макроэкономика, неолиберализм, кейнсианство, тоталитаризм, фашизм, коллективная безопасность, аншлюс, "странная война", блицкриг.</w:t>
      </w:r>
    </w:p>
    <w:p w:rsidR="00851A38" w:rsidRPr="00B76A38" w:rsidRDefault="00851A38" w:rsidP="00851A38">
      <w:pPr>
        <w:spacing w:after="0" w:line="240" w:lineRule="auto"/>
        <w:rPr>
          <w:rFonts w:ascii="Times New Roman" w:eastAsia="Times New Roman" w:hAnsi="Times New Roman"/>
          <w:b/>
          <w:i/>
          <w:sz w:val="24"/>
          <w:szCs w:val="24"/>
        </w:rPr>
      </w:pPr>
      <w:r w:rsidRPr="00B76A38">
        <w:rPr>
          <w:rFonts w:ascii="Times New Roman" w:eastAsia="Times New Roman" w:hAnsi="Times New Roman"/>
          <w:b/>
          <w:i/>
          <w:sz w:val="24"/>
          <w:szCs w:val="24"/>
        </w:rPr>
        <w:t>Раздел 2</w:t>
      </w:r>
    </w:p>
    <w:p w:rsidR="00851A38" w:rsidRPr="00B76A38" w:rsidRDefault="00851A38" w:rsidP="00851A38">
      <w:pPr>
        <w:spacing w:after="0" w:line="240" w:lineRule="auto"/>
        <w:rPr>
          <w:rFonts w:ascii="Times New Roman" w:eastAsia="Times New Roman" w:hAnsi="Times New Roman"/>
          <w:b/>
          <w:i/>
          <w:sz w:val="24"/>
          <w:szCs w:val="24"/>
        </w:rPr>
      </w:pPr>
      <w:r w:rsidRPr="00B76A38">
        <w:rPr>
          <w:rFonts w:ascii="Times New Roman" w:eastAsia="Times New Roman" w:hAnsi="Times New Roman"/>
          <w:b/>
          <w:i/>
          <w:sz w:val="24"/>
          <w:szCs w:val="24"/>
        </w:rPr>
        <w:t xml:space="preserve">Мировое развитие во второй половине </w:t>
      </w:r>
      <w:r w:rsidRPr="00B76A38">
        <w:rPr>
          <w:rFonts w:ascii="Times New Roman" w:eastAsia="Times New Roman" w:hAnsi="Times New Roman"/>
          <w:b/>
          <w:i/>
          <w:sz w:val="24"/>
          <w:szCs w:val="24"/>
          <w:lang w:val="en-US"/>
        </w:rPr>
        <w:t>XX</w:t>
      </w:r>
      <w:r w:rsidRPr="00B76A38">
        <w:rPr>
          <w:rFonts w:ascii="Times New Roman" w:eastAsia="Times New Roman" w:hAnsi="Times New Roman"/>
          <w:b/>
          <w:i/>
          <w:sz w:val="24"/>
          <w:szCs w:val="24"/>
        </w:rPr>
        <w:t xml:space="preserve"> - начале </w:t>
      </w:r>
      <w:r w:rsidRPr="00B76A38">
        <w:rPr>
          <w:rFonts w:ascii="Times New Roman" w:eastAsia="Times New Roman" w:hAnsi="Times New Roman"/>
          <w:b/>
          <w:i/>
          <w:sz w:val="24"/>
          <w:szCs w:val="24"/>
          <w:lang w:val="en-US"/>
        </w:rPr>
        <w:t>XIX</w:t>
      </w:r>
      <w:r w:rsidRPr="00B76A38">
        <w:rPr>
          <w:rFonts w:ascii="Times New Roman" w:eastAsia="Times New Roman" w:hAnsi="Times New Roman"/>
          <w:b/>
          <w:i/>
          <w:sz w:val="24"/>
          <w:szCs w:val="24"/>
        </w:rPr>
        <w:t xml:space="preserve"> в. (14 часов)</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Дискуссия о постиндустриальной стадии общественного развития.</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Информационно-технологическая революция второй половины </w:t>
      </w:r>
      <w:r w:rsidRPr="00B76A38">
        <w:rPr>
          <w:rFonts w:ascii="Times New Roman" w:eastAsia="Times New Roman" w:hAnsi="Times New Roman"/>
          <w:sz w:val="24"/>
          <w:szCs w:val="24"/>
          <w:lang w:val="en-US"/>
        </w:rPr>
        <w:t>XX</w:t>
      </w:r>
      <w:r w:rsidRPr="00B76A38">
        <w:rPr>
          <w:rFonts w:ascii="Times New Roman" w:eastAsia="Times New Roman" w:hAnsi="Times New Roman"/>
          <w:sz w:val="24"/>
          <w:szCs w:val="24"/>
        </w:rPr>
        <w:t xml:space="preserve"> в. и становление информационного общества. Собственность, труд и творчество в информационном обществе. Переход к социально ориентированной экономике. "Государство благосостояния". Эволюция собственности, трудовых отношений и предпринимательства в </w:t>
      </w:r>
      <w:r w:rsidRPr="00B76A38">
        <w:rPr>
          <w:rFonts w:ascii="Times New Roman" w:eastAsia="Times New Roman" w:hAnsi="Times New Roman"/>
          <w:sz w:val="24"/>
          <w:szCs w:val="24"/>
          <w:lang w:val="en-US"/>
        </w:rPr>
        <w:t>XX</w:t>
      </w:r>
      <w:r w:rsidRPr="00B76A38">
        <w:rPr>
          <w:rFonts w:ascii="Times New Roman" w:eastAsia="Times New Roman" w:hAnsi="Times New Roman"/>
          <w:sz w:val="24"/>
          <w:szCs w:val="24"/>
        </w:rPr>
        <w:t xml:space="preserve"> в. Изменение социальной структуры индустриального общества. "Общество потребления" и причины его кризиса в конце 1960-х гг.</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Протестные формы общественных движений. Эволюция коммунистического движения на Западе. "Новые левые". Молодежное, антивоенное, экологическое, феминистское движения. Проблема </w:t>
      </w:r>
      <w:proofErr w:type="gramStart"/>
      <w:r w:rsidRPr="00B76A38">
        <w:rPr>
          <w:rFonts w:ascii="Times New Roman" w:eastAsia="Times New Roman" w:hAnsi="Times New Roman"/>
          <w:sz w:val="24"/>
          <w:szCs w:val="24"/>
        </w:rPr>
        <w:t>политического  терроризма</w:t>
      </w:r>
      <w:proofErr w:type="gramEnd"/>
      <w:r w:rsidRPr="00B76A38">
        <w:rPr>
          <w:rFonts w:ascii="Times New Roman" w:eastAsia="Times New Roman" w:hAnsi="Times New Roman"/>
          <w:sz w:val="24"/>
          <w:szCs w:val="24"/>
        </w:rPr>
        <w:t>. Предпосылки системного (экономического, социально-психологического, идеологического) кризиса индустриального общества на рубеже 1960-1970-х гг. Развертывание интеграционных процессов в Европе.</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"Биполярная" модель международных отношений в период "холодной войны". Формирование и развитие мировой системы социализма и ее распад. Страны Восточной Европы на современном этапе развития.</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"Новые индустриальные страны": экономические реформы, авторитаризм и демократия в политической жизни. Национально-освободительные движения региональные особенности процесса модернизации в странах Азии и Африки. Глобализация общественного развития на рубеже </w:t>
      </w:r>
      <w:r w:rsidRPr="00B76A38">
        <w:rPr>
          <w:rFonts w:ascii="Times New Roman" w:eastAsia="Times New Roman" w:hAnsi="Times New Roman"/>
          <w:sz w:val="24"/>
          <w:szCs w:val="24"/>
          <w:lang w:val="en-US"/>
        </w:rPr>
        <w:t>XX</w:t>
      </w:r>
      <w:r w:rsidRPr="00B76A38">
        <w:rPr>
          <w:rFonts w:ascii="Times New Roman" w:eastAsia="Times New Roman" w:hAnsi="Times New Roman"/>
          <w:sz w:val="24"/>
          <w:szCs w:val="24"/>
        </w:rPr>
        <w:t xml:space="preserve"> - </w:t>
      </w:r>
      <w:r w:rsidRPr="00B76A38">
        <w:rPr>
          <w:rFonts w:ascii="Times New Roman" w:eastAsia="Times New Roman" w:hAnsi="Times New Roman"/>
          <w:sz w:val="24"/>
          <w:szCs w:val="24"/>
          <w:lang w:val="en-US"/>
        </w:rPr>
        <w:t>XXI</w:t>
      </w:r>
      <w:r w:rsidRPr="00B76A38">
        <w:rPr>
          <w:rFonts w:ascii="Times New Roman" w:eastAsia="Times New Roman" w:hAnsi="Times New Roman"/>
          <w:sz w:val="24"/>
          <w:szCs w:val="24"/>
        </w:rPr>
        <w:t xml:space="preserve"> вв. Интернационализация экономики и формирование единого информационного пространства. Особенности современных </w:t>
      </w:r>
      <w:r w:rsidRPr="00B76A38">
        <w:rPr>
          <w:rFonts w:ascii="Times New Roman" w:eastAsia="Times New Roman" w:hAnsi="Times New Roman"/>
          <w:sz w:val="24"/>
          <w:szCs w:val="24"/>
        </w:rPr>
        <w:lastRenderedPageBreak/>
        <w:t>социально-экономических процессов в странах Запада и Востока. Проблема "мирового Юга".</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Система международных отношений на рубеже </w:t>
      </w:r>
      <w:r w:rsidRPr="00B76A38">
        <w:rPr>
          <w:rFonts w:ascii="Times New Roman" w:eastAsia="Times New Roman" w:hAnsi="Times New Roman"/>
          <w:sz w:val="24"/>
          <w:szCs w:val="24"/>
          <w:lang w:val="en-US"/>
        </w:rPr>
        <w:t>XX</w:t>
      </w:r>
      <w:r w:rsidRPr="00B76A38">
        <w:rPr>
          <w:rFonts w:ascii="Times New Roman" w:eastAsia="Times New Roman" w:hAnsi="Times New Roman"/>
          <w:sz w:val="24"/>
          <w:szCs w:val="24"/>
        </w:rPr>
        <w:t xml:space="preserve"> - </w:t>
      </w:r>
      <w:r w:rsidRPr="00B76A38">
        <w:rPr>
          <w:rFonts w:ascii="Times New Roman" w:eastAsia="Times New Roman" w:hAnsi="Times New Roman"/>
          <w:sz w:val="24"/>
          <w:szCs w:val="24"/>
          <w:lang w:val="en-US"/>
        </w:rPr>
        <w:t>XXI</w:t>
      </w:r>
      <w:r w:rsidRPr="00B76A38">
        <w:rPr>
          <w:rFonts w:ascii="Times New Roman" w:eastAsia="Times New Roman" w:hAnsi="Times New Roman"/>
          <w:sz w:val="24"/>
          <w:szCs w:val="24"/>
        </w:rPr>
        <w:t xml:space="preserve"> вв. Интеграционные и дезинтеграционные процессы в мире после окончания "холодной войны". Европейский союз. Распад биполярной модели международных отношений и становление новой структуры миропорядка. Кризис международно-правовой системы и проблема национального суверенитета. Локальные конфликты в современном мире.</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Особенности развития политической идеологии и представительной демократии на </w:t>
      </w:r>
      <w:proofErr w:type="gramStart"/>
      <w:r w:rsidRPr="00B76A38">
        <w:rPr>
          <w:rFonts w:ascii="Times New Roman" w:eastAsia="Times New Roman" w:hAnsi="Times New Roman"/>
          <w:sz w:val="24"/>
          <w:szCs w:val="24"/>
        </w:rPr>
        <w:t xml:space="preserve">рубеже  </w:t>
      </w:r>
      <w:r w:rsidRPr="00B76A38">
        <w:rPr>
          <w:rFonts w:ascii="Times New Roman" w:eastAsia="Times New Roman" w:hAnsi="Times New Roman"/>
          <w:sz w:val="24"/>
          <w:szCs w:val="24"/>
          <w:lang w:val="en-US"/>
        </w:rPr>
        <w:t>XX</w:t>
      </w:r>
      <w:proofErr w:type="gramEnd"/>
      <w:r w:rsidRPr="00B76A38">
        <w:rPr>
          <w:rFonts w:ascii="Times New Roman" w:eastAsia="Times New Roman" w:hAnsi="Times New Roman"/>
          <w:sz w:val="24"/>
          <w:szCs w:val="24"/>
        </w:rPr>
        <w:t xml:space="preserve"> - </w:t>
      </w:r>
      <w:r w:rsidRPr="00B76A38">
        <w:rPr>
          <w:rFonts w:ascii="Times New Roman" w:eastAsia="Times New Roman" w:hAnsi="Times New Roman"/>
          <w:sz w:val="24"/>
          <w:szCs w:val="24"/>
          <w:lang w:val="en-US"/>
        </w:rPr>
        <w:t>XXI</w:t>
      </w:r>
      <w:r w:rsidRPr="00B76A38">
        <w:rPr>
          <w:rFonts w:ascii="Times New Roman" w:eastAsia="Times New Roman" w:hAnsi="Times New Roman"/>
          <w:sz w:val="24"/>
          <w:szCs w:val="24"/>
        </w:rPr>
        <w:t xml:space="preserve"> вв. Роль политических технологий в информационном обществе. Мировоззренческие основы "</w:t>
      </w:r>
      <w:proofErr w:type="spellStart"/>
      <w:r w:rsidRPr="00B76A38">
        <w:rPr>
          <w:rFonts w:ascii="Times New Roman" w:eastAsia="Times New Roman" w:hAnsi="Times New Roman"/>
          <w:sz w:val="24"/>
          <w:szCs w:val="24"/>
        </w:rPr>
        <w:t>неоконсервативной</w:t>
      </w:r>
      <w:proofErr w:type="spellEnd"/>
      <w:r w:rsidRPr="00B76A38">
        <w:rPr>
          <w:rFonts w:ascii="Times New Roman" w:eastAsia="Times New Roman" w:hAnsi="Times New Roman"/>
          <w:sz w:val="24"/>
          <w:szCs w:val="24"/>
        </w:rPr>
        <w:t xml:space="preserve"> революции". Современная социал-демократическая и либеральная идеологии. Попытки формирования идеологии "третьего пути". Антиглобализм. Религия и Церковь в современной общественной жизни. Экуменизм. Причины возникновения религиозного фундаментализма и националистического экстремизма в начале </w:t>
      </w:r>
      <w:r w:rsidRPr="00B76A38">
        <w:rPr>
          <w:rFonts w:ascii="Times New Roman" w:eastAsia="Times New Roman" w:hAnsi="Times New Roman"/>
          <w:sz w:val="24"/>
          <w:szCs w:val="24"/>
          <w:lang w:val="en-US"/>
        </w:rPr>
        <w:t>XXI</w:t>
      </w:r>
      <w:r w:rsidRPr="00B76A38">
        <w:rPr>
          <w:rFonts w:ascii="Times New Roman" w:eastAsia="Times New Roman" w:hAnsi="Times New Roman"/>
          <w:sz w:val="24"/>
          <w:szCs w:val="24"/>
        </w:rPr>
        <w:t xml:space="preserve"> в.</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Общественное сознание и духовная культура в период Новейшей истории. Формирование новой научной картины мира. Нарастание </w:t>
      </w:r>
      <w:proofErr w:type="spellStart"/>
      <w:r w:rsidRPr="00B76A38">
        <w:rPr>
          <w:rFonts w:ascii="Times New Roman" w:eastAsia="Times New Roman" w:hAnsi="Times New Roman"/>
          <w:sz w:val="24"/>
          <w:szCs w:val="24"/>
        </w:rPr>
        <w:t>технократизма</w:t>
      </w:r>
      <w:proofErr w:type="spellEnd"/>
      <w:r w:rsidRPr="00B76A38">
        <w:rPr>
          <w:rFonts w:ascii="Times New Roman" w:eastAsia="Times New Roman" w:hAnsi="Times New Roman"/>
          <w:sz w:val="24"/>
          <w:szCs w:val="24"/>
        </w:rPr>
        <w:t xml:space="preserve"> и иррационализма в общественном сознании. От модерна к модернизму - изменение мировоззренческих и эстетических основ художественного творчества.</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Особенности духовной жизни современного общества. Изменение в научной картине мира. Мировоззренческие основы постмодернизма. Роль элитарной и массовой культуры в информационном обществе.</w:t>
      </w:r>
    </w:p>
    <w:p w:rsidR="00851A38" w:rsidRPr="00B76A38" w:rsidRDefault="00851A38" w:rsidP="00851A38">
      <w:pPr>
        <w:spacing w:after="0" w:line="240" w:lineRule="auto"/>
        <w:jc w:val="both"/>
        <w:rPr>
          <w:rFonts w:ascii="Times New Roman" w:eastAsia="Times New Roman" w:hAnsi="Times New Roman"/>
          <w:sz w:val="24"/>
          <w:szCs w:val="24"/>
        </w:rPr>
      </w:pPr>
      <w:r w:rsidRPr="00B76A38">
        <w:rPr>
          <w:rFonts w:ascii="Times New Roman" w:eastAsia="Times New Roman" w:hAnsi="Times New Roman"/>
          <w:sz w:val="24"/>
          <w:szCs w:val="24"/>
        </w:rPr>
        <w:t xml:space="preserve">     Основные понятия и термины:</w:t>
      </w:r>
      <w:r w:rsidRPr="00B76A38">
        <w:rPr>
          <w:rFonts w:ascii="Times New Roman" w:eastAsia="Times New Roman" w:hAnsi="Times New Roman"/>
          <w:b/>
          <w:sz w:val="24"/>
          <w:szCs w:val="24"/>
        </w:rPr>
        <w:t xml:space="preserve"> </w:t>
      </w:r>
      <w:r w:rsidRPr="00B76A38">
        <w:rPr>
          <w:rFonts w:ascii="Times New Roman" w:eastAsia="Times New Roman" w:hAnsi="Times New Roman"/>
          <w:sz w:val="24"/>
          <w:szCs w:val="24"/>
        </w:rPr>
        <w:t xml:space="preserve">импичмент, разрядка, средний класс, транснациональные корпорации (ТНК), транснациональные банки (ТНБ), информационное общество, </w:t>
      </w:r>
      <w:proofErr w:type="spellStart"/>
      <w:r w:rsidRPr="00B76A38">
        <w:rPr>
          <w:rFonts w:ascii="Times New Roman" w:eastAsia="Times New Roman" w:hAnsi="Times New Roman"/>
          <w:sz w:val="24"/>
          <w:szCs w:val="24"/>
        </w:rPr>
        <w:t>маргинализация</w:t>
      </w:r>
      <w:proofErr w:type="spellEnd"/>
      <w:r w:rsidRPr="00B76A38">
        <w:rPr>
          <w:rFonts w:ascii="Times New Roman" w:eastAsia="Times New Roman" w:hAnsi="Times New Roman"/>
          <w:sz w:val="24"/>
          <w:szCs w:val="24"/>
        </w:rPr>
        <w:t xml:space="preserve">, офшорные зоны, глобализация, единое пространство, революция управляющих, неоконсерватизм, структурная безработица, исламская революция, массовая культура, абстракционизм, поп-арт, дадаизм, гиперреализм, минимализм, хепенинг, постмодернизм, </w:t>
      </w:r>
      <w:proofErr w:type="spellStart"/>
      <w:r w:rsidRPr="00B76A38">
        <w:rPr>
          <w:rFonts w:ascii="Times New Roman" w:eastAsia="Times New Roman" w:hAnsi="Times New Roman"/>
          <w:sz w:val="24"/>
          <w:szCs w:val="24"/>
        </w:rPr>
        <w:t>инвайронмент</w:t>
      </w:r>
      <w:proofErr w:type="spellEnd"/>
      <w:r w:rsidRPr="00B76A38">
        <w:rPr>
          <w:rFonts w:ascii="Times New Roman" w:eastAsia="Times New Roman" w:hAnsi="Times New Roman"/>
          <w:sz w:val="24"/>
          <w:szCs w:val="24"/>
        </w:rPr>
        <w:t>, видеоиску</w:t>
      </w:r>
      <w:r>
        <w:rPr>
          <w:rFonts w:ascii="Times New Roman" w:eastAsia="Times New Roman" w:hAnsi="Times New Roman"/>
          <w:sz w:val="24"/>
          <w:szCs w:val="24"/>
        </w:rPr>
        <w:t xml:space="preserve">сство, битники, хиппи, рокеры. </w:t>
      </w:r>
    </w:p>
    <w:p w:rsidR="00851A38" w:rsidRPr="00B76A38" w:rsidRDefault="00851A38" w:rsidP="00851A38">
      <w:pPr>
        <w:spacing w:after="0" w:line="240" w:lineRule="auto"/>
        <w:jc w:val="both"/>
        <w:rPr>
          <w:rFonts w:ascii="Times New Roman" w:eastAsia="Times New Roman" w:hAnsi="Times New Roman"/>
          <w:sz w:val="24"/>
          <w:szCs w:val="24"/>
        </w:rPr>
      </w:pPr>
    </w:p>
    <w:p w:rsidR="00851A38" w:rsidRPr="00715DE7" w:rsidRDefault="00851A38" w:rsidP="00851A38">
      <w:pPr>
        <w:tabs>
          <w:tab w:val="center" w:pos="4677"/>
        </w:tabs>
        <w:spacing w:after="0" w:line="240" w:lineRule="auto"/>
        <w:jc w:val="both"/>
        <w:rPr>
          <w:rFonts w:ascii="Times New Roman" w:hAnsi="Times New Roman"/>
          <w:sz w:val="28"/>
          <w:szCs w:val="28"/>
        </w:rPr>
      </w:pPr>
    </w:p>
    <w:p w:rsidR="00851A38" w:rsidRPr="005C496C" w:rsidRDefault="00851A38" w:rsidP="00851A38">
      <w:pPr>
        <w:tabs>
          <w:tab w:val="center" w:pos="4677"/>
        </w:tabs>
        <w:spacing w:after="0" w:line="240" w:lineRule="auto"/>
        <w:jc w:val="center"/>
        <w:rPr>
          <w:rFonts w:ascii="Times New Roman" w:hAnsi="Times New Roman"/>
          <w:b/>
          <w:sz w:val="24"/>
          <w:szCs w:val="24"/>
        </w:rPr>
      </w:pPr>
      <w:r>
        <w:rPr>
          <w:rFonts w:ascii="Times New Roman" w:hAnsi="Times New Roman"/>
          <w:b/>
          <w:sz w:val="24"/>
          <w:szCs w:val="24"/>
        </w:rPr>
        <w:t xml:space="preserve">Планируемые результаты </w:t>
      </w:r>
      <w:r w:rsidRPr="005C496C">
        <w:rPr>
          <w:rFonts w:ascii="Times New Roman" w:hAnsi="Times New Roman"/>
          <w:b/>
          <w:sz w:val="24"/>
          <w:szCs w:val="24"/>
        </w:rPr>
        <w:t xml:space="preserve">подготовки выпускников, </w:t>
      </w:r>
      <w:proofErr w:type="gramStart"/>
      <w:r w:rsidRPr="005C496C">
        <w:rPr>
          <w:rFonts w:ascii="Times New Roman" w:hAnsi="Times New Roman"/>
          <w:b/>
          <w:sz w:val="24"/>
          <w:szCs w:val="24"/>
        </w:rPr>
        <w:t>обучающихся  по</w:t>
      </w:r>
      <w:proofErr w:type="gramEnd"/>
      <w:r w:rsidRPr="005C496C">
        <w:rPr>
          <w:rFonts w:ascii="Times New Roman" w:hAnsi="Times New Roman"/>
          <w:b/>
          <w:sz w:val="24"/>
          <w:szCs w:val="24"/>
        </w:rPr>
        <w:t xml:space="preserve"> данной программе.</w:t>
      </w:r>
    </w:p>
    <w:p w:rsidR="00851A38" w:rsidRPr="005C496C" w:rsidRDefault="00851A38" w:rsidP="00851A38">
      <w:pPr>
        <w:tabs>
          <w:tab w:val="center" w:pos="4677"/>
        </w:tabs>
        <w:spacing w:after="0" w:line="240" w:lineRule="auto"/>
        <w:jc w:val="both"/>
        <w:rPr>
          <w:rFonts w:ascii="Times New Roman" w:hAnsi="Times New Roman"/>
          <w:b/>
          <w:sz w:val="24"/>
          <w:szCs w:val="24"/>
        </w:rPr>
      </w:pPr>
      <w:r w:rsidRPr="005C496C">
        <w:rPr>
          <w:rFonts w:ascii="Times New Roman" w:hAnsi="Times New Roman"/>
          <w:b/>
          <w:sz w:val="24"/>
          <w:szCs w:val="24"/>
        </w:rPr>
        <w:t>Обучающиеся должны знать:</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1. Основные факты, процессы и явления, характеризующие целостность и системность всемирной истории;</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2.  Периодизацию всемирной истории;</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3.  Современные версии и трактовки важнейших проблем всемирной истории;</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4.  Историческую обусловленность современных общественных процессов;</w:t>
      </w:r>
    </w:p>
    <w:p w:rsidR="00851A38" w:rsidRPr="005C496C" w:rsidRDefault="00851A38" w:rsidP="00851A38">
      <w:pPr>
        <w:tabs>
          <w:tab w:val="center" w:pos="4677"/>
        </w:tabs>
        <w:spacing w:after="0" w:line="240" w:lineRule="auto"/>
        <w:jc w:val="both"/>
        <w:rPr>
          <w:rFonts w:ascii="Times New Roman" w:hAnsi="Times New Roman"/>
          <w:b/>
          <w:sz w:val="24"/>
          <w:szCs w:val="24"/>
        </w:rPr>
      </w:pPr>
      <w:r w:rsidRPr="005C496C">
        <w:rPr>
          <w:rFonts w:ascii="Times New Roman" w:hAnsi="Times New Roman"/>
          <w:b/>
          <w:sz w:val="24"/>
          <w:szCs w:val="24"/>
        </w:rPr>
        <w:t>Обучающиеся должны   уметь:</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1.    Проводить поиск исторической информации в источниках разного типа;</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2. Критически анализировать источник исторической информации (характеризовать авторство источника, время, обстоятельства и цели его создания);</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3. Анализировать историческую информацию, представленную в разных знаковых системах (текст, карта, таблица, схема, аудиовизуальный ряд);</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4. Различать в исторической информации факты и мнения, исторические описания и исторические объяснения;</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5. Устанавливать причинно-следственные связи между явлениями, пространственные и временные рамки изучаемых исторических процессов и явлений;</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6. Участвовать в дискуссиях по историческим проблемам, форму4лировать собственную позицию по обсуждаемым вопросам, используя для аргументации исторические сведения:</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7. Представлять результаты изучения исторического материала в формах конспекта, реферата, рецензии.</w:t>
      </w:r>
    </w:p>
    <w:p w:rsidR="00851A38" w:rsidRPr="005C496C" w:rsidRDefault="00851A38" w:rsidP="00851A38">
      <w:pPr>
        <w:tabs>
          <w:tab w:val="center" w:pos="4677"/>
        </w:tabs>
        <w:spacing w:after="0" w:line="240" w:lineRule="auto"/>
        <w:jc w:val="both"/>
        <w:rPr>
          <w:rFonts w:ascii="Times New Roman" w:hAnsi="Times New Roman"/>
          <w:sz w:val="24"/>
          <w:szCs w:val="24"/>
        </w:rPr>
      </w:pPr>
    </w:p>
    <w:p w:rsidR="00851A38" w:rsidRPr="005C496C" w:rsidRDefault="00851A38" w:rsidP="00851A38">
      <w:pPr>
        <w:tabs>
          <w:tab w:val="center" w:pos="4677"/>
        </w:tabs>
        <w:spacing w:after="0" w:line="240" w:lineRule="auto"/>
        <w:jc w:val="both"/>
        <w:rPr>
          <w:rFonts w:ascii="Times New Roman" w:hAnsi="Times New Roman"/>
          <w:b/>
          <w:sz w:val="24"/>
          <w:szCs w:val="24"/>
        </w:rPr>
      </w:pPr>
      <w:r w:rsidRPr="005C496C">
        <w:rPr>
          <w:rFonts w:ascii="Times New Roman" w:hAnsi="Times New Roman"/>
          <w:b/>
          <w:sz w:val="24"/>
          <w:szCs w:val="24"/>
        </w:rPr>
        <w:lastRenderedPageBreak/>
        <w:t>Обучающиеся должны   использовать приобретенные знания и умения в практической деятельности и повседневной жизни для:</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1. Определения собственной позиции по отношению к явлениям современной жизни, исходя из их исторической обусловленности;</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 xml:space="preserve">2. Применение навыков исторического </w:t>
      </w:r>
      <w:proofErr w:type="gramStart"/>
      <w:r w:rsidRPr="005C496C">
        <w:rPr>
          <w:rFonts w:ascii="Times New Roman" w:hAnsi="Times New Roman"/>
          <w:sz w:val="24"/>
          <w:szCs w:val="24"/>
        </w:rPr>
        <w:t>анализа  при</w:t>
      </w:r>
      <w:proofErr w:type="gramEnd"/>
      <w:r w:rsidRPr="005C496C">
        <w:rPr>
          <w:rFonts w:ascii="Times New Roman" w:hAnsi="Times New Roman"/>
          <w:sz w:val="24"/>
          <w:szCs w:val="24"/>
        </w:rPr>
        <w:t xml:space="preserve"> критическом восприятии получаемой извне социальной информации;</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 xml:space="preserve">3. Соотнесения своих действий и </w:t>
      </w:r>
      <w:proofErr w:type="gramStart"/>
      <w:r w:rsidRPr="005C496C">
        <w:rPr>
          <w:rFonts w:ascii="Times New Roman" w:hAnsi="Times New Roman"/>
          <w:sz w:val="24"/>
          <w:szCs w:val="24"/>
        </w:rPr>
        <w:t>поступков</w:t>
      </w:r>
      <w:proofErr w:type="gramEnd"/>
      <w:r w:rsidRPr="005C496C">
        <w:rPr>
          <w:rFonts w:ascii="Times New Roman" w:hAnsi="Times New Roman"/>
          <w:sz w:val="24"/>
          <w:szCs w:val="24"/>
        </w:rPr>
        <w:t xml:space="preserve"> окружающих с исторически возникшими формами социального поведения;</w:t>
      </w:r>
    </w:p>
    <w:p w:rsidR="00851A38" w:rsidRPr="005C496C" w:rsidRDefault="00851A38" w:rsidP="00851A38">
      <w:pPr>
        <w:tabs>
          <w:tab w:val="center" w:pos="4677"/>
        </w:tabs>
        <w:spacing w:after="0" w:line="240" w:lineRule="auto"/>
        <w:jc w:val="both"/>
        <w:rPr>
          <w:rFonts w:ascii="Times New Roman" w:hAnsi="Times New Roman"/>
          <w:sz w:val="24"/>
          <w:szCs w:val="24"/>
        </w:rPr>
      </w:pPr>
      <w:r w:rsidRPr="005C496C">
        <w:rPr>
          <w:rFonts w:ascii="Times New Roman" w:hAnsi="Times New Roman"/>
          <w:sz w:val="24"/>
          <w:szCs w:val="24"/>
        </w:rPr>
        <w:t>4. Осознание себя как представителя исторически сложившегося гражданского, этнокультурного, конфессионального сообщества, гражданина России.</w:t>
      </w:r>
    </w:p>
    <w:p w:rsidR="00851A38" w:rsidRDefault="00851A38" w:rsidP="00851A38">
      <w:pPr>
        <w:tabs>
          <w:tab w:val="center" w:pos="4677"/>
        </w:tabs>
        <w:spacing w:after="0" w:line="240" w:lineRule="auto"/>
        <w:jc w:val="both"/>
        <w:rPr>
          <w:rFonts w:ascii="Times New Roman" w:hAnsi="Times New Roman"/>
          <w:sz w:val="24"/>
          <w:szCs w:val="24"/>
        </w:rPr>
      </w:pPr>
    </w:p>
    <w:p w:rsidR="00851A38" w:rsidRDefault="00851A38" w:rsidP="00851A38">
      <w:pPr>
        <w:tabs>
          <w:tab w:val="center" w:pos="4677"/>
        </w:tabs>
        <w:spacing w:after="0" w:line="240" w:lineRule="auto"/>
        <w:jc w:val="both"/>
        <w:rPr>
          <w:rFonts w:ascii="Times New Roman" w:hAnsi="Times New Roman"/>
          <w:sz w:val="24"/>
          <w:szCs w:val="24"/>
        </w:rPr>
      </w:pPr>
    </w:p>
    <w:p w:rsidR="00851A38" w:rsidRDefault="00851A38" w:rsidP="00851A38">
      <w:pPr>
        <w:tabs>
          <w:tab w:val="center" w:pos="4677"/>
        </w:tabs>
        <w:spacing w:after="0" w:line="240" w:lineRule="auto"/>
        <w:jc w:val="both"/>
        <w:rPr>
          <w:rFonts w:ascii="Times New Roman" w:hAnsi="Times New Roman"/>
          <w:sz w:val="24"/>
          <w:szCs w:val="24"/>
        </w:rPr>
      </w:pPr>
    </w:p>
    <w:p w:rsidR="00134EE2" w:rsidRPr="00614A74" w:rsidRDefault="00134EE2" w:rsidP="00614A74">
      <w:pPr>
        <w:shd w:val="clear" w:color="auto" w:fill="FFFFFF"/>
        <w:spacing w:after="0" w:line="240" w:lineRule="auto"/>
        <w:jc w:val="both"/>
        <w:rPr>
          <w:rFonts w:ascii="Calibri" w:eastAsia="Times New Roman" w:hAnsi="Calibri" w:cs="Calibri"/>
          <w:color w:val="000000"/>
          <w:sz w:val="20"/>
          <w:szCs w:val="20"/>
        </w:rPr>
      </w:pPr>
    </w:p>
    <w:p w:rsidR="00134EE2" w:rsidRPr="00614A74" w:rsidRDefault="00134EE2" w:rsidP="00134EE2">
      <w:pPr>
        <w:shd w:val="clear" w:color="auto" w:fill="FFFFFF"/>
        <w:spacing w:after="0" w:line="240" w:lineRule="auto"/>
        <w:ind w:left="14"/>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rPr>
        <w:t>История России</w:t>
      </w:r>
    </w:p>
    <w:p w:rsidR="00134EE2" w:rsidRPr="00614A74" w:rsidRDefault="00134EE2" w:rsidP="00134EE2">
      <w:pPr>
        <w:shd w:val="clear" w:color="auto" w:fill="FFFFFF"/>
        <w:spacing w:after="0" w:line="240" w:lineRule="auto"/>
        <w:ind w:left="14" w:firstLine="552"/>
        <w:jc w:val="both"/>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u w:val="single"/>
        </w:rPr>
        <w:t>Российская империя.</w:t>
      </w:r>
    </w:p>
    <w:p w:rsidR="00134EE2" w:rsidRPr="00614A74" w:rsidRDefault="00134EE2" w:rsidP="00134EE2">
      <w:pPr>
        <w:shd w:val="clear" w:color="auto" w:fill="FFFFFF"/>
        <w:spacing w:after="0" w:line="240" w:lineRule="auto"/>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rPr>
        <w:t>Социально-экономическое развитие страны в конце XIX- начале XX в. Внутренняя и внешняя политика самодержавия. Российское общество: национальные движения, революционное подполье, либеральная оппозиция. Революция: начало, подъем, отступление. Становление российского парламентаризма. Третьеиюньская политическая система. Наведение порядка и реформы. Россия в Первой мировой войне. Русская культура конца XIX- начала XX в.</w:t>
      </w:r>
    </w:p>
    <w:p w:rsidR="00134EE2" w:rsidRPr="00614A74" w:rsidRDefault="00134EE2" w:rsidP="00134EE2">
      <w:pPr>
        <w:shd w:val="clear" w:color="auto" w:fill="FFFFFF"/>
        <w:spacing w:after="0" w:line="240" w:lineRule="auto"/>
        <w:ind w:left="14" w:firstLine="552"/>
        <w:jc w:val="both"/>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u w:val="single"/>
        </w:rPr>
        <w:t>Великая российская революция. Советская эпоха.</w:t>
      </w:r>
    </w:p>
    <w:p w:rsidR="00134EE2" w:rsidRPr="00614A74" w:rsidRDefault="00134EE2" w:rsidP="00134EE2">
      <w:pPr>
        <w:shd w:val="clear" w:color="auto" w:fill="FFFFFF"/>
        <w:spacing w:after="0" w:line="240" w:lineRule="auto"/>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rPr>
        <w:t>По пути демократии. От демократии к диктатуре. Большевики берут власть. Первые месяцы большевистского правления. Огненные версты Гражданской войны. Почему победили «красные»? Социально-экономическое развитие страны. Общественно-политическая жизнь. Культура. Образование СССР. Внешняя политика и Коминтерн. Кардинальные изменения в экономике. Общественно-политическая жизнь. Культура. «Страны победившего социализма: экономика, социальная структура, политическая система. На главном внешнеполитическом направлении: СССР и Германия в 1930-е гг. На кануне грозных испытаний. Боевые действия на фронтах. Борьба за линией фронта. Советский тыл в годы войны. СССР и союзники. Итоги войны. Начало «холодной войны»: внешняя политика СССР в новых условиях. Восстановление и развитие народного хозяйства. Власть и общество. Изменения в политике и культуре. Преобразования в экономике. СССР и внешний мир.  Нарастание кризисных явлений в экономике и социальной сфере в 1965-1985 гг. Общественно-политическая жизнь. Культура. Перестройка и ее итоги. Распад СССР. Внешняя политика СССР. Завершение «Холодной войны».</w:t>
      </w:r>
    </w:p>
    <w:p w:rsidR="00134EE2" w:rsidRPr="00614A74" w:rsidRDefault="00134EE2" w:rsidP="00134EE2">
      <w:pPr>
        <w:shd w:val="clear" w:color="auto" w:fill="FFFFFF"/>
        <w:spacing w:after="0" w:line="240" w:lineRule="auto"/>
        <w:ind w:left="568"/>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u w:val="single"/>
        </w:rPr>
        <w:t>Российская федерация.</w:t>
      </w:r>
    </w:p>
    <w:p w:rsidR="00134EE2" w:rsidRPr="00614A74" w:rsidRDefault="00134EE2" w:rsidP="00134EE2">
      <w:pPr>
        <w:shd w:val="clear" w:color="auto" w:fill="FFFFFF"/>
        <w:spacing w:after="0" w:line="240" w:lineRule="auto"/>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rPr>
        <w:t>Начало кардинальных перемен в стране. Российское общество в годы реформ. Ситуация в стране в конце XX в. Россия в первое десятилетие XX в. Внешняя политика России. Заключение.</w:t>
      </w:r>
    </w:p>
    <w:p w:rsidR="00FF67FF" w:rsidRDefault="00FF67FF" w:rsidP="00483031">
      <w:pPr>
        <w:pStyle w:val="a3"/>
        <w:jc w:val="center"/>
        <w:rPr>
          <w:rFonts w:ascii="Times New Roman" w:hAnsi="Times New Roman"/>
          <w:b/>
          <w:sz w:val="24"/>
          <w:szCs w:val="24"/>
        </w:rPr>
      </w:pPr>
    </w:p>
    <w:p w:rsidR="00134EE2" w:rsidRDefault="00134EE2" w:rsidP="00134EE2">
      <w:pPr>
        <w:pStyle w:val="a3"/>
        <w:jc w:val="center"/>
        <w:rPr>
          <w:rFonts w:ascii="Times New Roman" w:hAnsi="Times New Roman"/>
          <w:b/>
          <w:sz w:val="24"/>
          <w:szCs w:val="24"/>
        </w:rPr>
      </w:pPr>
    </w:p>
    <w:p w:rsidR="00134EE2" w:rsidRPr="00614A74" w:rsidRDefault="00134EE2" w:rsidP="00134EE2">
      <w:pPr>
        <w:shd w:val="clear" w:color="auto" w:fill="FFFFFF"/>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rPr>
        <w:t>Учебно-тематический план</w:t>
      </w:r>
    </w:p>
    <w:tbl>
      <w:tblPr>
        <w:tblW w:w="8432" w:type="dxa"/>
        <w:tblInd w:w="-4" w:type="dxa"/>
        <w:shd w:val="clear" w:color="auto" w:fill="FFFFFF"/>
        <w:tblCellMar>
          <w:top w:w="15" w:type="dxa"/>
          <w:left w:w="15" w:type="dxa"/>
          <w:bottom w:w="15" w:type="dxa"/>
          <w:right w:w="15" w:type="dxa"/>
        </w:tblCellMar>
        <w:tblLook w:val="04A0" w:firstRow="1" w:lastRow="0" w:firstColumn="1" w:lastColumn="0" w:noHBand="0" w:noVBand="1"/>
      </w:tblPr>
      <w:tblGrid>
        <w:gridCol w:w="972"/>
        <w:gridCol w:w="6819"/>
        <w:gridCol w:w="641"/>
      </w:tblGrid>
      <w:tr w:rsidR="00134EE2" w:rsidRPr="00614A74" w:rsidTr="00134EE2">
        <w:trPr>
          <w:trHeight w:val="58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rPr>
              <w:t>№</w:t>
            </w:r>
          </w:p>
        </w:tc>
        <w:tc>
          <w:tcPr>
            <w:tcW w:w="6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rPr>
              <w:t>Наименование разделов и тем</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rPr>
              <w:t>Кол-во часов</w:t>
            </w:r>
          </w:p>
        </w:tc>
      </w:tr>
      <w:tr w:rsidR="00134EE2" w:rsidRPr="00614A74" w:rsidTr="00134EE2">
        <w:trPr>
          <w:trHeight w:val="28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p>
        </w:tc>
        <w:tc>
          <w:tcPr>
            <w:tcW w:w="6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rPr>
              <w:t>История России (44 часа)</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p>
        </w:tc>
      </w:tr>
      <w:tr w:rsidR="00134EE2" w:rsidRPr="00614A74" w:rsidTr="00134EE2">
        <w:trPr>
          <w:trHeight w:val="28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rPr>
              <w:t>1</w:t>
            </w:r>
          </w:p>
        </w:tc>
        <w:tc>
          <w:tcPr>
            <w:tcW w:w="6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r w:rsidRPr="00614A74">
              <w:rPr>
                <w:rFonts w:ascii="Times New Roman" w:eastAsia="Times New Roman" w:hAnsi="Times New Roman" w:cs="Times New Roman"/>
                <w:color w:val="000000"/>
              </w:rPr>
              <w:t>Российская империя.</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color w:val="000000"/>
              </w:rPr>
              <w:t>9</w:t>
            </w:r>
          </w:p>
        </w:tc>
      </w:tr>
      <w:tr w:rsidR="00134EE2" w:rsidRPr="00614A74" w:rsidTr="00134EE2">
        <w:trPr>
          <w:trHeight w:val="24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rPr>
              <w:t>2</w:t>
            </w:r>
          </w:p>
        </w:tc>
        <w:tc>
          <w:tcPr>
            <w:tcW w:w="6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r w:rsidRPr="00614A74">
              <w:rPr>
                <w:rFonts w:ascii="Times New Roman" w:eastAsia="Times New Roman" w:hAnsi="Times New Roman" w:cs="Times New Roman"/>
                <w:color w:val="000000"/>
              </w:rPr>
              <w:t>Великая российская революция. Советская эпоха.</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color w:val="000000"/>
              </w:rPr>
              <w:t>29</w:t>
            </w:r>
          </w:p>
        </w:tc>
      </w:tr>
      <w:tr w:rsidR="00134EE2" w:rsidRPr="00614A74" w:rsidTr="00134EE2">
        <w:trPr>
          <w:trHeight w:val="30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rPr>
              <w:t>3</w:t>
            </w:r>
          </w:p>
        </w:tc>
        <w:tc>
          <w:tcPr>
            <w:tcW w:w="6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r w:rsidRPr="00614A74">
              <w:rPr>
                <w:rFonts w:ascii="Times New Roman" w:eastAsia="Times New Roman" w:hAnsi="Times New Roman" w:cs="Times New Roman"/>
                <w:color w:val="000000"/>
              </w:rPr>
              <w:t>Российская федерация.</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color w:val="000000"/>
              </w:rPr>
              <w:t>6</w:t>
            </w:r>
          </w:p>
        </w:tc>
      </w:tr>
      <w:tr w:rsidR="00134EE2" w:rsidRPr="00614A74" w:rsidTr="00134EE2">
        <w:trPr>
          <w:trHeight w:val="26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p>
        </w:tc>
        <w:tc>
          <w:tcPr>
            <w:tcW w:w="6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rPr>
              <w:t>Всеобщая история (24 часа)</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p>
        </w:tc>
      </w:tr>
      <w:tr w:rsidR="00134EE2" w:rsidRPr="00614A74" w:rsidTr="00134EE2">
        <w:trPr>
          <w:trHeight w:val="28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rPr>
              <w:t>4</w:t>
            </w:r>
          </w:p>
        </w:tc>
        <w:tc>
          <w:tcPr>
            <w:tcW w:w="6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r w:rsidRPr="00614A74">
              <w:rPr>
                <w:rFonts w:ascii="Times New Roman" w:eastAsia="Times New Roman" w:hAnsi="Times New Roman" w:cs="Times New Roman"/>
                <w:color w:val="000000"/>
              </w:rPr>
              <w:t>Мир в первой половине  XX в.</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color w:val="000000"/>
              </w:rPr>
              <w:t>15</w:t>
            </w:r>
          </w:p>
        </w:tc>
      </w:tr>
      <w:tr w:rsidR="00134EE2" w:rsidRPr="00614A74" w:rsidTr="00134EE2">
        <w:trPr>
          <w:trHeight w:val="28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rPr>
              <w:t>5</w:t>
            </w:r>
          </w:p>
        </w:tc>
        <w:tc>
          <w:tcPr>
            <w:tcW w:w="681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rPr>
                <w:rFonts w:ascii="Calibri" w:eastAsia="Times New Roman" w:hAnsi="Calibri" w:cs="Calibri"/>
                <w:color w:val="000000"/>
                <w:sz w:val="20"/>
                <w:szCs w:val="20"/>
              </w:rPr>
            </w:pPr>
            <w:r w:rsidRPr="00614A74">
              <w:rPr>
                <w:rFonts w:ascii="Times New Roman" w:eastAsia="Times New Roman" w:hAnsi="Times New Roman" w:cs="Times New Roman"/>
                <w:color w:val="000000"/>
              </w:rPr>
              <w:t>Мир во второй половине XX в. – начале XXI в.</w:t>
            </w:r>
          </w:p>
        </w:tc>
        <w:tc>
          <w:tcPr>
            <w:tcW w:w="641"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134EE2" w:rsidRPr="00614A74" w:rsidRDefault="00134EE2" w:rsidP="003D10CC">
            <w:pPr>
              <w:spacing w:after="0" w:line="240" w:lineRule="auto"/>
              <w:jc w:val="center"/>
              <w:rPr>
                <w:rFonts w:ascii="Calibri" w:eastAsia="Times New Roman" w:hAnsi="Calibri" w:cs="Calibri"/>
                <w:color w:val="000000"/>
                <w:sz w:val="20"/>
                <w:szCs w:val="20"/>
              </w:rPr>
            </w:pPr>
            <w:r w:rsidRPr="00614A74">
              <w:rPr>
                <w:rFonts w:ascii="Times New Roman" w:eastAsia="Times New Roman" w:hAnsi="Times New Roman" w:cs="Times New Roman"/>
                <w:color w:val="000000"/>
              </w:rPr>
              <w:t>9</w:t>
            </w:r>
          </w:p>
        </w:tc>
      </w:tr>
    </w:tbl>
    <w:p w:rsidR="00134EE2" w:rsidRDefault="00134EE2" w:rsidP="00483031">
      <w:pPr>
        <w:pStyle w:val="a3"/>
        <w:jc w:val="center"/>
        <w:rPr>
          <w:rFonts w:ascii="Times New Roman" w:hAnsi="Times New Roman"/>
          <w:b/>
          <w:sz w:val="24"/>
          <w:szCs w:val="24"/>
        </w:rPr>
      </w:pPr>
    </w:p>
    <w:p w:rsidR="00134EE2" w:rsidRPr="00614A74" w:rsidRDefault="00134EE2" w:rsidP="00134EE2">
      <w:pPr>
        <w:shd w:val="clear" w:color="auto" w:fill="FFFFFF"/>
        <w:spacing w:after="0" w:line="240" w:lineRule="auto"/>
        <w:ind w:left="14"/>
        <w:jc w:val="center"/>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rPr>
        <w:t>Планируемые результаты</w:t>
      </w:r>
    </w:p>
    <w:p w:rsidR="00134EE2" w:rsidRPr="00614A74" w:rsidRDefault="00134EE2" w:rsidP="00134EE2">
      <w:pPr>
        <w:shd w:val="clear" w:color="auto" w:fill="FFFFFF"/>
        <w:spacing w:after="0" w:line="240" w:lineRule="auto"/>
        <w:jc w:val="both"/>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rPr>
        <w:t> Обучающиеся должны знать/понимать:</w:t>
      </w:r>
    </w:p>
    <w:p w:rsidR="00134EE2" w:rsidRPr="00614A74" w:rsidRDefault="00134EE2" w:rsidP="00134EE2">
      <w:pPr>
        <w:shd w:val="clear" w:color="auto" w:fill="FFFFFF"/>
        <w:spacing w:after="0" w:line="240" w:lineRule="auto"/>
        <w:ind w:left="6" w:right="490"/>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lastRenderedPageBreak/>
        <w:t>•     основные    </w:t>
      </w:r>
      <w:proofErr w:type="gramStart"/>
      <w:r w:rsidRPr="00614A74">
        <w:rPr>
          <w:rFonts w:ascii="Times New Roman" w:eastAsia="Times New Roman" w:hAnsi="Times New Roman" w:cs="Times New Roman"/>
          <w:color w:val="000000"/>
          <w:sz w:val="24"/>
          <w:szCs w:val="24"/>
        </w:rPr>
        <w:t xml:space="preserve">факты,   </w:t>
      </w:r>
      <w:proofErr w:type="gramEnd"/>
      <w:r w:rsidRPr="00614A74">
        <w:rPr>
          <w:rFonts w:ascii="Times New Roman" w:eastAsia="Times New Roman" w:hAnsi="Times New Roman" w:cs="Times New Roman"/>
          <w:color w:val="000000"/>
          <w:sz w:val="24"/>
          <w:szCs w:val="24"/>
        </w:rPr>
        <w:t>  процессы,    явления,    характеризующие    целостность отечественной и всемирной истории;</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периодизацию отечественной и всемирной истории;</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современные версии и трактовки важнейших проблем;</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историческую обусловленность современных общественных процессов;</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особенности исторического пути России, ее роль в мировом сообществе. </w:t>
      </w:r>
      <w:r w:rsidRPr="00614A74">
        <w:rPr>
          <w:rFonts w:ascii="Times New Roman" w:eastAsia="Times New Roman" w:hAnsi="Times New Roman" w:cs="Times New Roman"/>
          <w:i/>
          <w:iCs/>
          <w:color w:val="000000"/>
          <w:sz w:val="24"/>
          <w:szCs w:val="24"/>
        </w:rPr>
        <w:t>Должны </w:t>
      </w:r>
      <w:r w:rsidRPr="00614A74">
        <w:rPr>
          <w:rFonts w:ascii="Times New Roman" w:eastAsia="Times New Roman" w:hAnsi="Times New Roman" w:cs="Times New Roman"/>
          <w:b/>
          <w:bCs/>
          <w:color w:val="000000"/>
          <w:sz w:val="24"/>
          <w:szCs w:val="24"/>
        </w:rPr>
        <w:t>уметь:</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проводить поиск исторической информации в источниках различного типа;</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критически анализировать исторический источник;</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анализировать информацию, представленную в разных знаковых системах (текст, карта, схема, таблица, аудиовизуальный ряд и т. п.);        </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устанавливать причинно-следственные связи;</w:t>
      </w:r>
    </w:p>
    <w:p w:rsidR="00134EE2" w:rsidRPr="00614A74" w:rsidRDefault="00134EE2" w:rsidP="00134EE2">
      <w:pPr>
        <w:shd w:val="clear" w:color="auto" w:fill="FFFFFF"/>
        <w:spacing w:after="0" w:line="240" w:lineRule="auto"/>
        <w:ind w:left="6"/>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участвовать в дискуссиях, формулируя собственную позицию;</w:t>
      </w:r>
    </w:p>
    <w:p w:rsidR="00134EE2" w:rsidRPr="00614A74" w:rsidRDefault="00134EE2" w:rsidP="00134EE2">
      <w:pPr>
        <w:shd w:val="clear" w:color="auto" w:fill="FFFFFF"/>
        <w:spacing w:after="0" w:line="240" w:lineRule="auto"/>
        <w:ind w:left="6" w:right="980"/>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представлять результаты изучения исторического материала в конспектах, реферате, рецензии.</w:t>
      </w:r>
    </w:p>
    <w:p w:rsidR="00134EE2" w:rsidRPr="00614A74" w:rsidRDefault="00134EE2" w:rsidP="00134EE2">
      <w:pPr>
        <w:shd w:val="clear" w:color="auto" w:fill="FFFFFF"/>
        <w:spacing w:after="0" w:line="240" w:lineRule="auto"/>
        <w:ind w:left="180" w:firstLine="698"/>
        <w:jc w:val="both"/>
        <w:rPr>
          <w:rFonts w:ascii="Calibri" w:eastAsia="Times New Roman" w:hAnsi="Calibri" w:cs="Calibri"/>
          <w:color w:val="000000"/>
          <w:sz w:val="20"/>
          <w:szCs w:val="20"/>
        </w:rPr>
      </w:pPr>
      <w:r w:rsidRPr="00614A74">
        <w:rPr>
          <w:rFonts w:ascii="Times New Roman" w:eastAsia="Times New Roman" w:hAnsi="Times New Roman" w:cs="Times New Roman"/>
          <w:b/>
          <w:bCs/>
          <w:color w:val="000000"/>
          <w:sz w:val="24"/>
          <w:szCs w:val="24"/>
        </w:rPr>
        <w:t>Владеть</w:t>
      </w:r>
      <w:r w:rsidRPr="00614A74">
        <w:rPr>
          <w:rFonts w:ascii="Times New Roman" w:eastAsia="Times New Roman" w:hAnsi="Times New Roman" w:cs="Times New Roman"/>
          <w:color w:val="000000"/>
          <w:sz w:val="24"/>
          <w:szCs w:val="24"/>
        </w:rPr>
        <w:t> информационно-коммуникативной, рефлексивной компетенциями; использовать приобретенные знания в практической деятельности и повседневной жизни:</w:t>
      </w:r>
    </w:p>
    <w:p w:rsidR="00134EE2" w:rsidRPr="00614A74" w:rsidRDefault="00134EE2" w:rsidP="00134EE2">
      <w:pPr>
        <w:shd w:val="clear" w:color="auto" w:fill="FFFFFF"/>
        <w:spacing w:after="0" w:line="240" w:lineRule="auto"/>
        <w:ind w:left="174"/>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для понимания и осмысления исторических процессов и ситуаций;</w:t>
      </w:r>
    </w:p>
    <w:p w:rsidR="00134EE2" w:rsidRPr="00614A74" w:rsidRDefault="00134EE2" w:rsidP="00134EE2">
      <w:pPr>
        <w:shd w:val="clear" w:color="auto" w:fill="FFFFFF"/>
        <w:spacing w:after="0" w:line="240" w:lineRule="auto"/>
        <w:ind w:left="174"/>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выработки собственной гражданской позиции;</w:t>
      </w:r>
    </w:p>
    <w:p w:rsidR="00134EE2" w:rsidRPr="00614A74" w:rsidRDefault="00134EE2" w:rsidP="00134EE2">
      <w:pPr>
        <w:shd w:val="clear" w:color="auto" w:fill="FFFFFF"/>
        <w:spacing w:after="0" w:line="240" w:lineRule="auto"/>
        <w:ind w:left="174"/>
        <w:jc w:val="both"/>
        <w:rPr>
          <w:rFonts w:ascii="Calibri" w:eastAsia="Times New Roman" w:hAnsi="Calibri" w:cs="Calibri"/>
          <w:color w:val="000000"/>
          <w:sz w:val="20"/>
          <w:szCs w:val="20"/>
        </w:rPr>
      </w:pPr>
      <w:r w:rsidRPr="00614A74">
        <w:rPr>
          <w:rFonts w:ascii="Times New Roman" w:eastAsia="Times New Roman" w:hAnsi="Times New Roman" w:cs="Times New Roman"/>
          <w:color w:val="000000"/>
          <w:sz w:val="24"/>
          <w:szCs w:val="24"/>
        </w:rPr>
        <w:t>• критического восприятия информации, получаемой в межличностном общении и массовой коммуникации;</w:t>
      </w:r>
    </w:p>
    <w:p w:rsidR="00134EE2" w:rsidRPr="00614A74" w:rsidRDefault="00134EE2" w:rsidP="00134EE2">
      <w:pPr>
        <w:shd w:val="clear" w:color="auto" w:fill="FFFFFF"/>
        <w:spacing w:after="0" w:line="240" w:lineRule="auto"/>
        <w:rPr>
          <w:rFonts w:ascii="Calibri" w:eastAsia="Times New Roman" w:hAnsi="Calibri" w:cs="Calibri"/>
          <w:color w:val="000000"/>
          <w:sz w:val="20"/>
          <w:szCs w:val="20"/>
        </w:rPr>
      </w:pPr>
      <w:r w:rsidRPr="00614A74">
        <w:rPr>
          <w:rFonts w:ascii="Times New Roman" w:eastAsia="Times New Roman" w:hAnsi="Times New Roman" w:cs="Times New Roman"/>
          <w:color w:val="000000"/>
          <w:sz w:val="20"/>
          <w:szCs w:val="20"/>
        </w:rPr>
        <w:t>• </w:t>
      </w:r>
      <w:r w:rsidRPr="00614A74">
        <w:rPr>
          <w:rFonts w:ascii="Times New Roman" w:eastAsia="Times New Roman" w:hAnsi="Times New Roman" w:cs="Times New Roman"/>
          <w:color w:val="000000"/>
        </w:rPr>
        <w:t>осуществления конструктивного взаимодействия с другими людьми;</w:t>
      </w:r>
    </w:p>
    <w:p w:rsidR="00134EE2" w:rsidRPr="00614A74" w:rsidRDefault="00134EE2" w:rsidP="00134EE2">
      <w:pPr>
        <w:shd w:val="clear" w:color="auto" w:fill="FFFFFF"/>
        <w:spacing w:after="0" w:line="240" w:lineRule="auto"/>
        <w:rPr>
          <w:rFonts w:ascii="Calibri" w:eastAsia="Times New Roman" w:hAnsi="Calibri" w:cs="Calibri"/>
          <w:color w:val="000000"/>
          <w:sz w:val="20"/>
          <w:szCs w:val="20"/>
        </w:rPr>
      </w:pPr>
      <w:r w:rsidRPr="00614A74">
        <w:rPr>
          <w:rFonts w:ascii="Times New Roman" w:eastAsia="Times New Roman" w:hAnsi="Times New Roman" w:cs="Times New Roman"/>
          <w:color w:val="000000"/>
        </w:rPr>
        <w:t>• сознания себя как представителя исторически сложившегося гражданского, этнокультурного, конфессионального сообщества, гражданина России.        </w:t>
      </w:r>
    </w:p>
    <w:p w:rsidR="00FF67FF" w:rsidRDefault="00FF67FF" w:rsidP="00483031">
      <w:pPr>
        <w:pStyle w:val="a3"/>
        <w:jc w:val="center"/>
        <w:rPr>
          <w:rFonts w:ascii="Times New Roman" w:hAnsi="Times New Roman"/>
          <w:b/>
          <w:sz w:val="24"/>
          <w:szCs w:val="24"/>
        </w:rPr>
      </w:pPr>
    </w:p>
    <w:p w:rsidR="00FF67FF" w:rsidRDefault="00FF67FF" w:rsidP="00483031">
      <w:pPr>
        <w:pStyle w:val="a3"/>
        <w:jc w:val="center"/>
        <w:rPr>
          <w:rFonts w:ascii="Times New Roman" w:hAnsi="Times New Roman"/>
          <w:b/>
          <w:sz w:val="24"/>
          <w:szCs w:val="24"/>
        </w:rPr>
      </w:pPr>
    </w:p>
    <w:p w:rsidR="00FF67FF" w:rsidRDefault="00FF67FF" w:rsidP="00483031">
      <w:pPr>
        <w:pStyle w:val="a3"/>
        <w:jc w:val="center"/>
        <w:rPr>
          <w:rFonts w:ascii="Times New Roman" w:hAnsi="Times New Roman"/>
          <w:b/>
          <w:sz w:val="24"/>
          <w:szCs w:val="24"/>
        </w:rPr>
      </w:pPr>
    </w:p>
    <w:p w:rsidR="00FF67FF" w:rsidRDefault="00FF67FF" w:rsidP="00483031">
      <w:pPr>
        <w:pStyle w:val="a3"/>
        <w:jc w:val="center"/>
        <w:rPr>
          <w:rFonts w:ascii="Times New Roman" w:hAnsi="Times New Roman"/>
          <w:b/>
          <w:sz w:val="24"/>
          <w:szCs w:val="24"/>
        </w:rPr>
      </w:pPr>
    </w:p>
    <w:p w:rsidR="00FF67FF" w:rsidRDefault="00FF67FF" w:rsidP="00483031">
      <w:pPr>
        <w:pStyle w:val="a3"/>
        <w:jc w:val="center"/>
        <w:rPr>
          <w:rFonts w:ascii="Times New Roman" w:hAnsi="Times New Roman"/>
          <w:b/>
          <w:sz w:val="24"/>
          <w:szCs w:val="24"/>
        </w:rPr>
      </w:pPr>
    </w:p>
    <w:p w:rsidR="00FF67FF" w:rsidRDefault="00FF67FF" w:rsidP="00483031">
      <w:pPr>
        <w:pStyle w:val="a3"/>
        <w:jc w:val="center"/>
        <w:rPr>
          <w:rFonts w:ascii="Times New Roman" w:hAnsi="Times New Roman"/>
          <w:b/>
          <w:sz w:val="24"/>
          <w:szCs w:val="24"/>
        </w:rPr>
      </w:pPr>
    </w:p>
    <w:p w:rsidR="00FF67FF" w:rsidRDefault="00FF67FF" w:rsidP="00483031">
      <w:pPr>
        <w:pStyle w:val="a3"/>
        <w:jc w:val="center"/>
        <w:rPr>
          <w:rFonts w:ascii="Times New Roman" w:hAnsi="Times New Roman"/>
          <w:b/>
          <w:sz w:val="24"/>
          <w:szCs w:val="24"/>
        </w:rPr>
      </w:pPr>
    </w:p>
    <w:p w:rsidR="0071286A" w:rsidRDefault="0071286A" w:rsidP="00483031">
      <w:pPr>
        <w:pStyle w:val="a3"/>
        <w:jc w:val="center"/>
        <w:rPr>
          <w:rFonts w:ascii="Times New Roman" w:hAnsi="Times New Roman"/>
          <w:b/>
          <w:sz w:val="24"/>
          <w:szCs w:val="24"/>
        </w:rPr>
      </w:pPr>
    </w:p>
    <w:p w:rsidR="00483031" w:rsidRPr="00EE5D18" w:rsidRDefault="00483031" w:rsidP="00483031">
      <w:pPr>
        <w:pStyle w:val="a3"/>
        <w:jc w:val="center"/>
        <w:rPr>
          <w:rFonts w:ascii="Times New Roman" w:hAnsi="Times New Roman"/>
          <w:b/>
          <w:sz w:val="24"/>
          <w:szCs w:val="24"/>
        </w:rPr>
      </w:pPr>
      <w:r w:rsidRPr="00EE5D18">
        <w:rPr>
          <w:rFonts w:ascii="Times New Roman" w:hAnsi="Times New Roman"/>
          <w:b/>
          <w:sz w:val="24"/>
          <w:szCs w:val="24"/>
        </w:rPr>
        <w:t xml:space="preserve">Календарно-тематическое </w:t>
      </w:r>
      <w:proofErr w:type="gramStart"/>
      <w:r w:rsidRPr="00EE5D18">
        <w:rPr>
          <w:rFonts w:ascii="Times New Roman" w:hAnsi="Times New Roman"/>
          <w:b/>
          <w:sz w:val="24"/>
          <w:szCs w:val="24"/>
        </w:rPr>
        <w:t>планирование .</w:t>
      </w:r>
      <w:proofErr w:type="gramEnd"/>
    </w:p>
    <w:p w:rsidR="00483031" w:rsidRPr="00EE5D18" w:rsidRDefault="00483031" w:rsidP="00483031">
      <w:pPr>
        <w:pStyle w:val="a3"/>
        <w:jc w:val="center"/>
        <w:rPr>
          <w:rFonts w:ascii="Times New Roman" w:hAnsi="Times New Roman"/>
          <w:b/>
          <w:sz w:val="24"/>
          <w:szCs w:val="24"/>
        </w:rPr>
      </w:pPr>
      <w:r w:rsidRPr="00EE5D18">
        <w:rPr>
          <w:rFonts w:ascii="Times New Roman" w:hAnsi="Times New Roman"/>
          <w:b/>
          <w:sz w:val="24"/>
          <w:szCs w:val="24"/>
        </w:rPr>
        <w:t>Всеобщая история 11 класс.</w:t>
      </w:r>
    </w:p>
    <w:p w:rsidR="00483031" w:rsidRPr="001A4AF8" w:rsidRDefault="00483031" w:rsidP="00483031">
      <w:pPr>
        <w:pStyle w:val="a3"/>
        <w:jc w:val="both"/>
        <w:rPr>
          <w:rFonts w:ascii="Times New Roman" w:hAnsi="Times New Roman"/>
          <w:b/>
          <w:i/>
          <w:sz w:val="24"/>
          <w:szCs w:val="24"/>
        </w:rPr>
      </w:pPr>
    </w:p>
    <w:p w:rsidR="00483031" w:rsidRDefault="00483031" w:rsidP="00483031">
      <w:pPr>
        <w:pStyle w:val="a3"/>
        <w:jc w:val="both"/>
        <w:rPr>
          <w:rFonts w:ascii="Times New Roman" w:eastAsia="Times New Roman" w:hAnsi="Times New Roman"/>
          <w:sz w:val="28"/>
          <w:szCs w:val="28"/>
          <w:lang w:eastAsia="ru-RU"/>
        </w:rPr>
      </w:pPr>
    </w:p>
    <w:tbl>
      <w:tblPr>
        <w:tblStyle w:val="a4"/>
        <w:tblW w:w="10774" w:type="dxa"/>
        <w:tblInd w:w="-998" w:type="dxa"/>
        <w:tblLayout w:type="fixed"/>
        <w:tblLook w:val="04A0" w:firstRow="1" w:lastRow="0" w:firstColumn="1" w:lastColumn="0" w:noHBand="0" w:noVBand="1"/>
      </w:tblPr>
      <w:tblGrid>
        <w:gridCol w:w="567"/>
        <w:gridCol w:w="993"/>
        <w:gridCol w:w="3261"/>
        <w:gridCol w:w="1417"/>
        <w:gridCol w:w="1843"/>
        <w:gridCol w:w="2693"/>
      </w:tblGrid>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w:t>
            </w:r>
          </w:p>
        </w:tc>
        <w:tc>
          <w:tcPr>
            <w:tcW w:w="993" w:type="dxa"/>
          </w:tcPr>
          <w:p w:rsidR="00AB6EAE" w:rsidRPr="00CB7A59" w:rsidRDefault="00AB6EAE" w:rsidP="00E84C7E">
            <w:pPr>
              <w:pStyle w:val="a3"/>
              <w:jc w:val="center"/>
              <w:rPr>
                <w:rFonts w:ascii="Times New Roman" w:eastAsia="Times New Roman" w:hAnsi="Times New Roman"/>
                <w:lang w:eastAsia="ru-RU"/>
              </w:rPr>
            </w:pPr>
            <w:r w:rsidRPr="00CB7A59">
              <w:rPr>
                <w:rFonts w:ascii="Times New Roman" w:eastAsia="Times New Roman" w:hAnsi="Times New Roman"/>
                <w:lang w:eastAsia="ru-RU"/>
              </w:rPr>
              <w:t xml:space="preserve">Дата </w:t>
            </w:r>
          </w:p>
        </w:tc>
        <w:tc>
          <w:tcPr>
            <w:tcW w:w="3261"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Тема урока</w:t>
            </w:r>
          </w:p>
        </w:tc>
        <w:tc>
          <w:tcPr>
            <w:tcW w:w="1417" w:type="dxa"/>
          </w:tcPr>
          <w:p w:rsidR="00AB6EAE" w:rsidRPr="00CB7A59" w:rsidRDefault="003D10CC" w:rsidP="003D10CC">
            <w:pPr>
              <w:pStyle w:val="a3"/>
              <w:jc w:val="center"/>
              <w:rPr>
                <w:rFonts w:ascii="Times New Roman" w:eastAsia="Times New Roman" w:hAnsi="Times New Roman"/>
                <w:lang w:eastAsia="ru-RU"/>
              </w:rPr>
            </w:pPr>
            <w:r>
              <w:rPr>
                <w:rFonts w:ascii="Times New Roman" w:eastAsia="Times New Roman" w:hAnsi="Times New Roman"/>
                <w:lang w:eastAsia="ru-RU"/>
              </w:rPr>
              <w:t>Используемые ЭОР (ЦОР)</w:t>
            </w:r>
          </w:p>
        </w:tc>
        <w:tc>
          <w:tcPr>
            <w:tcW w:w="1843" w:type="dxa"/>
          </w:tcPr>
          <w:p w:rsidR="00AB6EAE"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Тип урока</w:t>
            </w:r>
          </w:p>
          <w:p w:rsidR="003D10CC" w:rsidRPr="00CB7A59" w:rsidRDefault="003D10CC" w:rsidP="003D10CC">
            <w:pPr>
              <w:pStyle w:val="a3"/>
              <w:jc w:val="center"/>
              <w:rPr>
                <w:rFonts w:ascii="Times New Roman" w:eastAsia="Times New Roman" w:hAnsi="Times New Roman"/>
                <w:lang w:eastAsia="ru-RU"/>
              </w:rPr>
            </w:pPr>
            <w:r>
              <w:rPr>
                <w:rFonts w:ascii="Times New Roman" w:eastAsia="Times New Roman" w:hAnsi="Times New Roman"/>
                <w:lang w:eastAsia="ru-RU"/>
              </w:rPr>
              <w:t>Виды и формы контроля</w:t>
            </w:r>
          </w:p>
        </w:tc>
        <w:tc>
          <w:tcPr>
            <w:tcW w:w="2693" w:type="dxa"/>
          </w:tcPr>
          <w:p w:rsidR="003D10CC" w:rsidRDefault="003D10CC" w:rsidP="003D10CC">
            <w:pPr>
              <w:pStyle w:val="a3"/>
              <w:jc w:val="center"/>
              <w:rPr>
                <w:rFonts w:ascii="Times New Roman" w:eastAsia="Times New Roman" w:hAnsi="Times New Roman"/>
                <w:lang w:eastAsia="ru-RU"/>
              </w:rPr>
            </w:pPr>
          </w:p>
          <w:p w:rsidR="003D10CC" w:rsidRDefault="003D10CC" w:rsidP="003D10CC">
            <w:pPr>
              <w:pStyle w:val="a3"/>
              <w:jc w:val="center"/>
              <w:rPr>
                <w:rFonts w:ascii="Times New Roman" w:eastAsia="Times New Roman" w:hAnsi="Times New Roman"/>
                <w:lang w:eastAsia="ru-RU"/>
              </w:rPr>
            </w:pPr>
            <w:r>
              <w:rPr>
                <w:rFonts w:ascii="Times New Roman" w:eastAsia="Times New Roman" w:hAnsi="Times New Roman"/>
                <w:lang w:eastAsia="ru-RU"/>
              </w:rPr>
              <w:t>Примечание</w:t>
            </w:r>
          </w:p>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Элементы содержания</w:t>
            </w: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p>
          <w:p w:rsidR="00AB6EAE" w:rsidRPr="00CB7A59" w:rsidRDefault="00AB6EAE" w:rsidP="003D10CC">
            <w:pPr>
              <w:pStyle w:val="a3"/>
              <w:jc w:val="center"/>
              <w:rPr>
                <w:rFonts w:ascii="Times New Roman" w:eastAsia="Times New Roman" w:hAnsi="Times New Roman"/>
                <w:lang w:eastAsia="ru-RU"/>
              </w:rPr>
            </w:pPr>
          </w:p>
          <w:p w:rsidR="00AB6EAE" w:rsidRPr="00CB7A59" w:rsidRDefault="00AB6EAE" w:rsidP="003D10CC">
            <w:pPr>
              <w:pStyle w:val="a3"/>
              <w:jc w:val="center"/>
              <w:rPr>
                <w:rFonts w:ascii="Times New Roman" w:eastAsia="Times New Roman" w:hAnsi="Times New Roman"/>
                <w:lang w:eastAsia="ru-RU"/>
              </w:rPr>
            </w:pPr>
          </w:p>
          <w:p w:rsidR="00AB6EAE" w:rsidRPr="00CB7A59" w:rsidRDefault="00AB6EAE" w:rsidP="003D10CC">
            <w:pPr>
              <w:pStyle w:val="a3"/>
              <w:jc w:val="center"/>
              <w:rPr>
                <w:rFonts w:ascii="Times New Roman" w:eastAsia="Times New Roman" w:hAnsi="Times New Roman"/>
                <w:lang w:eastAsia="ru-RU"/>
              </w:rPr>
            </w:pPr>
          </w:p>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1.</w:t>
            </w:r>
          </w:p>
        </w:tc>
        <w:tc>
          <w:tcPr>
            <w:tcW w:w="993" w:type="dxa"/>
          </w:tcPr>
          <w:p w:rsidR="00AB6EAE" w:rsidRPr="00CB7A59" w:rsidRDefault="00AB6EAE" w:rsidP="003D10CC">
            <w:pPr>
              <w:pStyle w:val="a3"/>
              <w:jc w:val="center"/>
              <w:rPr>
                <w:rFonts w:ascii="Times New Roman" w:eastAsia="Times New Roman" w:hAnsi="Times New Roman"/>
                <w:b/>
                <w:i/>
                <w:lang w:eastAsia="ru-RU"/>
              </w:rPr>
            </w:pPr>
          </w:p>
        </w:tc>
        <w:tc>
          <w:tcPr>
            <w:tcW w:w="3261" w:type="dxa"/>
          </w:tcPr>
          <w:p w:rsidR="00AB6EAE" w:rsidRPr="00CB7A59" w:rsidRDefault="00AB6EAE" w:rsidP="003D10CC">
            <w:pPr>
              <w:pStyle w:val="a3"/>
              <w:jc w:val="center"/>
              <w:rPr>
                <w:rFonts w:ascii="Times New Roman" w:eastAsia="Times New Roman" w:hAnsi="Times New Roman"/>
                <w:b/>
                <w:i/>
                <w:lang w:eastAsia="ru-RU"/>
              </w:rPr>
            </w:pPr>
            <w:r w:rsidRPr="00CB7A59">
              <w:rPr>
                <w:rFonts w:ascii="Times New Roman" w:eastAsia="Times New Roman" w:hAnsi="Times New Roman"/>
                <w:b/>
                <w:i/>
                <w:lang w:eastAsia="ru-RU"/>
              </w:rPr>
              <w:t xml:space="preserve">Раздел 1. Мир в индустриальную эпоху: конец 19- середина 20 </w:t>
            </w:r>
            <w:proofErr w:type="spellStart"/>
            <w:r w:rsidRPr="00CB7A59">
              <w:rPr>
                <w:rFonts w:ascii="Times New Roman" w:eastAsia="Times New Roman" w:hAnsi="Times New Roman"/>
                <w:b/>
                <w:i/>
                <w:lang w:eastAsia="ru-RU"/>
              </w:rPr>
              <w:t>в.в</w:t>
            </w:r>
            <w:proofErr w:type="spellEnd"/>
            <w:r w:rsidRPr="00CB7A59">
              <w:rPr>
                <w:rFonts w:ascii="Times New Roman" w:eastAsia="Times New Roman" w:hAnsi="Times New Roman"/>
                <w:b/>
                <w:i/>
                <w:lang w:eastAsia="ru-RU"/>
              </w:rPr>
              <w:t>.</w:t>
            </w:r>
          </w:p>
          <w:p w:rsidR="00AB6EAE" w:rsidRPr="00CB7A59" w:rsidRDefault="00AB6EAE" w:rsidP="003D10CC">
            <w:pPr>
              <w:pStyle w:val="a3"/>
              <w:jc w:val="both"/>
              <w:rPr>
                <w:rFonts w:ascii="Times New Roman" w:eastAsia="Times New Roman" w:hAnsi="Times New Roman"/>
                <w:lang w:eastAsia="ru-RU"/>
              </w:rPr>
            </w:pPr>
          </w:p>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Вводный урок: мир в начале 20 в. Основные тенденции развития.</w:t>
            </w:r>
          </w:p>
        </w:tc>
        <w:tc>
          <w:tcPr>
            <w:tcW w:w="1417" w:type="dxa"/>
          </w:tcPr>
          <w:p w:rsidR="00AB6EAE" w:rsidRPr="00CB7A59" w:rsidRDefault="007273CD" w:rsidP="003D10CC">
            <w:pPr>
              <w:pStyle w:val="a3"/>
              <w:jc w:val="center"/>
              <w:rPr>
                <w:rFonts w:ascii="Times New Roman" w:eastAsia="Times New Roman" w:hAnsi="Times New Roman"/>
                <w:lang w:eastAsia="ru-RU"/>
              </w:rPr>
            </w:pPr>
            <w:r>
              <w:rPr>
                <w:rFonts w:ascii="Arial" w:hAnsi="Arial" w:cs="Arial"/>
                <w:color w:val="000000"/>
                <w:sz w:val="21"/>
                <w:szCs w:val="21"/>
                <w:u w:val="single"/>
              </w:rPr>
              <w:t>http://www.ist-iv.ru</w:t>
            </w:r>
          </w:p>
        </w:tc>
        <w:tc>
          <w:tcPr>
            <w:tcW w:w="1843" w:type="dxa"/>
          </w:tcPr>
          <w:p w:rsidR="00AB6EAE" w:rsidRPr="00CB7A59" w:rsidRDefault="00AB6EAE" w:rsidP="003D10CC">
            <w:pPr>
              <w:pStyle w:val="a3"/>
              <w:jc w:val="both"/>
              <w:rPr>
                <w:rFonts w:ascii="Times New Roman" w:eastAsia="Times New Roman" w:hAnsi="Times New Roman"/>
                <w:lang w:eastAsia="ru-RU"/>
              </w:rPr>
            </w:pPr>
          </w:p>
          <w:p w:rsidR="00AB6EAE" w:rsidRPr="00CB7A59" w:rsidRDefault="00AB6EAE" w:rsidP="003D10CC">
            <w:pPr>
              <w:pStyle w:val="a3"/>
              <w:jc w:val="both"/>
              <w:rPr>
                <w:rFonts w:ascii="Times New Roman" w:eastAsia="Times New Roman" w:hAnsi="Times New Roman"/>
                <w:lang w:eastAsia="ru-RU"/>
              </w:rPr>
            </w:pPr>
          </w:p>
          <w:p w:rsidR="00AB6EAE" w:rsidRPr="00CB7A59" w:rsidRDefault="00AB6EAE" w:rsidP="003D10CC">
            <w:pPr>
              <w:pStyle w:val="a3"/>
              <w:jc w:val="both"/>
              <w:rPr>
                <w:rFonts w:ascii="Times New Roman" w:eastAsia="Times New Roman" w:hAnsi="Times New Roman"/>
                <w:lang w:eastAsia="ru-RU"/>
              </w:rPr>
            </w:pPr>
          </w:p>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 xml:space="preserve">Вводная лекция с элементами беседы. </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AB6EAE" w:rsidRPr="00CB7A59" w:rsidRDefault="00AB6EAE" w:rsidP="003D10CC">
            <w:pPr>
              <w:pStyle w:val="a3"/>
              <w:jc w:val="both"/>
              <w:rPr>
                <w:rFonts w:ascii="Times New Roman" w:eastAsia="Times New Roman" w:hAnsi="Times New Roman"/>
                <w:lang w:eastAsia="ru-RU"/>
              </w:rPr>
            </w:pPr>
          </w:p>
          <w:p w:rsidR="00AB6EAE" w:rsidRPr="00CB7A59" w:rsidRDefault="00AB6EAE" w:rsidP="003D10CC">
            <w:pPr>
              <w:pStyle w:val="a3"/>
              <w:jc w:val="both"/>
              <w:rPr>
                <w:rFonts w:ascii="Times New Roman" w:eastAsia="Times New Roman" w:hAnsi="Times New Roman"/>
                <w:lang w:eastAsia="ru-RU"/>
              </w:rPr>
            </w:pPr>
          </w:p>
          <w:p w:rsidR="00AB6EAE" w:rsidRPr="00CB7A59" w:rsidRDefault="00AB6EAE" w:rsidP="003D10CC">
            <w:pPr>
              <w:pStyle w:val="a3"/>
              <w:jc w:val="both"/>
              <w:rPr>
                <w:rFonts w:ascii="Times New Roman" w:eastAsia="Times New Roman" w:hAnsi="Times New Roman"/>
                <w:lang w:eastAsia="ru-RU"/>
              </w:rPr>
            </w:pPr>
          </w:p>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Экономические кризисы и циклы, их причины и следствия.</w:t>
            </w:r>
          </w:p>
        </w:tc>
      </w:tr>
      <w:tr w:rsidR="00934D54" w:rsidRPr="00CB7A59" w:rsidTr="00934D54">
        <w:tc>
          <w:tcPr>
            <w:tcW w:w="567" w:type="dxa"/>
          </w:tcPr>
          <w:p w:rsidR="00934D54" w:rsidRPr="00CB7A59" w:rsidRDefault="00934D54" w:rsidP="003D10CC">
            <w:pPr>
              <w:pStyle w:val="a3"/>
              <w:jc w:val="center"/>
              <w:rPr>
                <w:rFonts w:ascii="Times New Roman" w:eastAsia="Times New Roman" w:hAnsi="Times New Roman"/>
                <w:lang w:eastAsia="ru-RU"/>
              </w:rPr>
            </w:pPr>
            <w:r>
              <w:rPr>
                <w:rFonts w:ascii="Times New Roman" w:eastAsia="Times New Roman" w:hAnsi="Times New Roman"/>
                <w:lang w:eastAsia="ru-RU"/>
              </w:rPr>
              <w:t>2.</w:t>
            </w:r>
          </w:p>
        </w:tc>
        <w:tc>
          <w:tcPr>
            <w:tcW w:w="993" w:type="dxa"/>
          </w:tcPr>
          <w:p w:rsidR="00934D54" w:rsidRPr="00CB7A59" w:rsidRDefault="00934D54" w:rsidP="003D10CC">
            <w:pPr>
              <w:pStyle w:val="a3"/>
              <w:jc w:val="center"/>
              <w:rPr>
                <w:rFonts w:ascii="Times New Roman" w:eastAsia="Times New Roman" w:hAnsi="Times New Roman"/>
                <w:b/>
                <w:i/>
                <w:lang w:eastAsia="ru-RU"/>
              </w:rPr>
            </w:pPr>
          </w:p>
        </w:tc>
        <w:tc>
          <w:tcPr>
            <w:tcW w:w="3261" w:type="dxa"/>
          </w:tcPr>
          <w:p w:rsidR="00934D54" w:rsidRPr="00934D54" w:rsidRDefault="00934D54" w:rsidP="003D10CC">
            <w:pPr>
              <w:pStyle w:val="a3"/>
              <w:jc w:val="center"/>
              <w:rPr>
                <w:rFonts w:ascii="Times New Roman" w:eastAsia="Times New Roman" w:hAnsi="Times New Roman"/>
                <w:lang w:eastAsia="ru-RU"/>
              </w:rPr>
            </w:pPr>
            <w:r w:rsidRPr="00934D54">
              <w:rPr>
                <w:rFonts w:ascii="Times New Roman" w:eastAsia="Times New Roman" w:hAnsi="Times New Roman"/>
                <w:lang w:eastAsia="ru-RU"/>
              </w:rPr>
              <w:t>Входная контрольная работа</w:t>
            </w:r>
          </w:p>
        </w:tc>
        <w:tc>
          <w:tcPr>
            <w:tcW w:w="1417" w:type="dxa"/>
          </w:tcPr>
          <w:p w:rsidR="00934D54" w:rsidRPr="00CB7A59" w:rsidRDefault="00934D54" w:rsidP="003D10CC">
            <w:pPr>
              <w:pStyle w:val="a3"/>
              <w:jc w:val="center"/>
              <w:rPr>
                <w:rFonts w:ascii="Times New Roman" w:eastAsia="Times New Roman" w:hAnsi="Times New Roman"/>
                <w:lang w:eastAsia="ru-RU"/>
              </w:rPr>
            </w:pPr>
          </w:p>
        </w:tc>
        <w:tc>
          <w:tcPr>
            <w:tcW w:w="1843" w:type="dxa"/>
          </w:tcPr>
          <w:p w:rsidR="00934D54" w:rsidRPr="00CB7A59" w:rsidRDefault="00934D54" w:rsidP="003D10CC">
            <w:pPr>
              <w:pStyle w:val="a3"/>
              <w:jc w:val="both"/>
              <w:rPr>
                <w:rFonts w:ascii="Times New Roman" w:eastAsia="Times New Roman" w:hAnsi="Times New Roman"/>
                <w:lang w:eastAsia="ru-RU"/>
              </w:rPr>
            </w:pPr>
            <w:r>
              <w:rPr>
                <w:rFonts w:ascii="Times New Roman" w:eastAsia="Times New Roman" w:hAnsi="Times New Roman"/>
                <w:lang w:eastAsia="ru-RU"/>
              </w:rPr>
              <w:t>Письменный контроль</w:t>
            </w:r>
          </w:p>
        </w:tc>
        <w:tc>
          <w:tcPr>
            <w:tcW w:w="2693" w:type="dxa"/>
          </w:tcPr>
          <w:p w:rsidR="00934D54" w:rsidRPr="00CB7A59" w:rsidRDefault="00934D54" w:rsidP="003D10CC">
            <w:pPr>
              <w:pStyle w:val="a3"/>
              <w:jc w:val="both"/>
              <w:rPr>
                <w:rFonts w:ascii="Times New Roman" w:eastAsia="Times New Roman" w:hAnsi="Times New Roman"/>
                <w:lang w:eastAsia="ru-RU"/>
              </w:rPr>
            </w:pPr>
          </w:p>
        </w:tc>
      </w:tr>
      <w:tr w:rsidR="00AB6EAE" w:rsidRPr="00CB7A59" w:rsidTr="00934D54">
        <w:tc>
          <w:tcPr>
            <w:tcW w:w="567" w:type="dxa"/>
          </w:tcPr>
          <w:p w:rsidR="00AB6EAE" w:rsidRPr="00CB7A59" w:rsidRDefault="00934D54" w:rsidP="003D10CC">
            <w:pPr>
              <w:pStyle w:val="a3"/>
              <w:jc w:val="center"/>
              <w:rPr>
                <w:rFonts w:ascii="Times New Roman" w:eastAsia="Times New Roman" w:hAnsi="Times New Roman"/>
                <w:lang w:eastAsia="ru-RU"/>
              </w:rPr>
            </w:pPr>
            <w:r>
              <w:rPr>
                <w:rFonts w:ascii="Times New Roman" w:eastAsia="Times New Roman" w:hAnsi="Times New Roman"/>
                <w:lang w:eastAsia="ru-RU"/>
              </w:rPr>
              <w:t>3</w:t>
            </w:r>
            <w:r w:rsidR="00AB6EAE" w:rsidRPr="00CB7A59">
              <w:rPr>
                <w:rFonts w:ascii="Times New Roman" w:eastAsia="Times New Roman" w:hAnsi="Times New Roman"/>
                <w:lang w:eastAsia="ru-RU"/>
              </w:rPr>
              <w:t>.</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НТП и развитие стран Запада в кон. 19 – нач. 20 вв. Проблема периодизации НТР.</w:t>
            </w:r>
          </w:p>
          <w:p w:rsidR="007273CD" w:rsidRPr="00CB7A59" w:rsidRDefault="007273CD" w:rsidP="003D10CC">
            <w:pPr>
              <w:pStyle w:val="a3"/>
              <w:jc w:val="both"/>
              <w:rPr>
                <w:rFonts w:ascii="Times New Roman" w:eastAsia="Times New Roman" w:hAnsi="Times New Roman"/>
                <w:lang w:eastAsia="ru-RU"/>
              </w:rPr>
            </w:pPr>
            <w:r>
              <w:rPr>
                <w:rFonts w:ascii="Times New Roman" w:eastAsia="Times New Roman" w:hAnsi="Times New Roman"/>
                <w:lang w:eastAsia="ru-RU"/>
              </w:rPr>
              <w:t>Задание ФГ</w:t>
            </w:r>
          </w:p>
        </w:tc>
        <w:tc>
          <w:tcPr>
            <w:tcW w:w="1417" w:type="dxa"/>
          </w:tcPr>
          <w:p w:rsidR="00934D54" w:rsidRPr="00934D54" w:rsidRDefault="00F14AB0" w:rsidP="00934D54">
            <w:pPr>
              <w:tabs>
                <w:tab w:val="left" w:pos="1005"/>
              </w:tabs>
              <w:jc w:val="both"/>
              <w:rPr>
                <w:rFonts w:ascii="Times New Roman" w:hAnsi="Times New Roman" w:cs="Times New Roman"/>
                <w:sz w:val="24"/>
                <w:szCs w:val="24"/>
              </w:rPr>
            </w:pPr>
            <w:hyperlink r:id="rId5" w:history="1">
              <w:r w:rsidR="00934D54" w:rsidRPr="00934D54">
                <w:rPr>
                  <w:rStyle w:val="a9"/>
                  <w:rFonts w:ascii="Times New Roman" w:hAnsi="Times New Roman" w:cs="Times New Roman"/>
                  <w:sz w:val="24"/>
                  <w:szCs w:val="24"/>
                </w:rPr>
                <w:t>https://interneturok.ru</w:t>
              </w:r>
            </w:hyperlink>
            <w:r w:rsidR="00934D54" w:rsidRPr="00934D54">
              <w:rPr>
                <w:rFonts w:ascii="Times New Roman" w:hAnsi="Times New Roman" w:cs="Times New Roman"/>
                <w:sz w:val="24"/>
                <w:szCs w:val="24"/>
              </w:rPr>
              <w:t xml:space="preserve">  </w:t>
            </w:r>
          </w:p>
          <w:p w:rsidR="00AB6EAE" w:rsidRPr="00CB7A59" w:rsidRDefault="00AB6EAE" w:rsidP="003D10CC">
            <w:pPr>
              <w:pStyle w:val="a3"/>
              <w:jc w:val="center"/>
              <w:rPr>
                <w:rFonts w:ascii="Times New Roman" w:eastAsia="Times New Roman" w:hAnsi="Times New Roman"/>
                <w:lang w:eastAsia="ru-RU"/>
              </w:rPr>
            </w:pPr>
          </w:p>
        </w:tc>
        <w:tc>
          <w:tcPr>
            <w:tcW w:w="184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Урок практического применения знаний. Практикум.</w:t>
            </w: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Научно- технические достижения на рубеже веков. Экономическое развитие в условиях НТП.</w:t>
            </w:r>
          </w:p>
        </w:tc>
      </w:tr>
      <w:tr w:rsidR="00AB6EAE" w:rsidRPr="00CB7A59" w:rsidTr="00934D54">
        <w:tc>
          <w:tcPr>
            <w:tcW w:w="567" w:type="dxa"/>
          </w:tcPr>
          <w:p w:rsidR="00AB6EAE" w:rsidRPr="00CB7A59" w:rsidRDefault="00934D54" w:rsidP="003D10CC">
            <w:pPr>
              <w:pStyle w:val="a3"/>
              <w:jc w:val="center"/>
              <w:rPr>
                <w:rFonts w:ascii="Times New Roman" w:eastAsia="Times New Roman" w:hAnsi="Times New Roman"/>
                <w:lang w:eastAsia="ru-RU"/>
              </w:rPr>
            </w:pPr>
            <w:r>
              <w:rPr>
                <w:rFonts w:ascii="Times New Roman" w:eastAsia="Times New Roman" w:hAnsi="Times New Roman"/>
                <w:lang w:eastAsia="ru-RU"/>
              </w:rPr>
              <w:t>4.</w:t>
            </w:r>
            <w:r w:rsidR="00AB6EAE" w:rsidRPr="00CB7A59">
              <w:rPr>
                <w:rFonts w:ascii="Times New Roman" w:eastAsia="Times New Roman" w:hAnsi="Times New Roman"/>
                <w:lang w:eastAsia="ru-RU"/>
              </w:rPr>
              <w:t xml:space="preserve"> </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 xml:space="preserve">Социально-экономическое развитие стран западной </w:t>
            </w:r>
            <w:r w:rsidRPr="00CB7A59">
              <w:rPr>
                <w:rFonts w:ascii="Times New Roman" w:eastAsia="Times New Roman" w:hAnsi="Times New Roman"/>
                <w:lang w:eastAsia="ru-RU"/>
              </w:rPr>
              <w:lastRenderedPageBreak/>
              <w:t>Европы и США в кон. 19 – сер. 20 вв.</w:t>
            </w:r>
            <w:r w:rsidR="007273CD">
              <w:rPr>
                <w:rFonts w:ascii="Times New Roman" w:eastAsia="Times New Roman" w:hAnsi="Times New Roman"/>
                <w:lang w:eastAsia="ru-RU"/>
              </w:rPr>
              <w:t xml:space="preserve"> Задание ФГ</w:t>
            </w:r>
          </w:p>
          <w:p w:rsidR="007273CD" w:rsidRPr="00CB7A59" w:rsidRDefault="007273CD" w:rsidP="003D10CC">
            <w:pPr>
              <w:pStyle w:val="a3"/>
              <w:jc w:val="both"/>
              <w:rPr>
                <w:rFonts w:ascii="Times New Roman" w:eastAsia="Times New Roman" w:hAnsi="Times New Roman"/>
                <w:lang w:eastAsia="ru-RU"/>
              </w:rPr>
            </w:pPr>
          </w:p>
        </w:tc>
        <w:tc>
          <w:tcPr>
            <w:tcW w:w="1417" w:type="dxa"/>
          </w:tcPr>
          <w:p w:rsidR="00AB6EAE" w:rsidRPr="00CB7A59" w:rsidRDefault="00934D54" w:rsidP="003D10CC">
            <w:pPr>
              <w:pStyle w:val="a3"/>
              <w:jc w:val="center"/>
              <w:rPr>
                <w:rFonts w:ascii="Times New Roman" w:eastAsia="Times New Roman" w:hAnsi="Times New Roman"/>
                <w:lang w:eastAsia="ru-RU"/>
              </w:rPr>
            </w:pPr>
            <w:proofErr w:type="spellStart"/>
            <w:r>
              <w:rPr>
                <w:rFonts w:ascii="Arial" w:hAnsi="Arial" w:cs="Arial"/>
                <w:color w:val="000000"/>
                <w:sz w:val="21"/>
                <w:szCs w:val="21"/>
                <w:u w:val="single"/>
              </w:rPr>
              <w:lastRenderedPageBreak/>
              <w:t>ru</w:t>
            </w:r>
            <w:proofErr w:type="spellEnd"/>
            <w:r>
              <w:rPr>
                <w:rFonts w:ascii="Arial" w:hAnsi="Arial" w:cs="Arial"/>
                <w:color w:val="000000"/>
                <w:sz w:val="21"/>
                <w:szCs w:val="21"/>
                <w:u w:val="single"/>
              </w:rPr>
              <w:t>/</w:t>
            </w:r>
            <w:r>
              <w:rPr>
                <w:rFonts w:ascii="Arial" w:hAnsi="Arial" w:cs="Arial"/>
                <w:color w:val="000000"/>
                <w:sz w:val="21"/>
                <w:szCs w:val="21"/>
              </w:rPr>
              <w:t>) </w:t>
            </w:r>
            <w:r>
              <w:rPr>
                <w:rFonts w:ascii="Arial" w:hAnsi="Arial" w:cs="Arial"/>
                <w:color w:val="000000"/>
                <w:sz w:val="21"/>
                <w:szCs w:val="21"/>
                <w:u w:val="single"/>
              </w:rPr>
              <w:t>http://kononv</w:t>
            </w:r>
          </w:p>
        </w:tc>
        <w:tc>
          <w:tcPr>
            <w:tcW w:w="1843"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 xml:space="preserve">Урок формирования </w:t>
            </w:r>
            <w:r w:rsidRPr="00CB7A59">
              <w:rPr>
                <w:rFonts w:ascii="Times New Roman" w:eastAsia="Times New Roman" w:hAnsi="Times New Roman"/>
                <w:lang w:eastAsia="ru-RU"/>
              </w:rPr>
              <w:lastRenderedPageBreak/>
              <w:t>новых знаний и умений.</w:t>
            </w:r>
            <w:r w:rsidR="003D10CC">
              <w:rPr>
                <w:rFonts w:ascii="Times New Roman" w:eastAsia="Times New Roman" w:hAnsi="Times New Roman"/>
                <w:lang w:eastAsia="ru-RU"/>
              </w:rPr>
              <w:t xml:space="preserve"> Устный опрос</w:t>
            </w:r>
          </w:p>
          <w:p w:rsidR="003D10CC" w:rsidRPr="00CB7A59" w:rsidRDefault="003D10CC" w:rsidP="003D10CC">
            <w:pPr>
              <w:pStyle w:val="a3"/>
              <w:jc w:val="both"/>
              <w:rPr>
                <w:rFonts w:ascii="Times New Roman" w:eastAsia="Times New Roman" w:hAnsi="Times New Roman"/>
                <w:lang w:eastAsia="ru-RU"/>
              </w:rPr>
            </w:pP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lastRenderedPageBreak/>
              <w:t xml:space="preserve">Предпосылки и пути формирования монополий </w:t>
            </w:r>
            <w:r w:rsidRPr="00CB7A59">
              <w:rPr>
                <w:rFonts w:ascii="Times New Roman" w:eastAsia="Times New Roman" w:hAnsi="Times New Roman"/>
                <w:lang w:eastAsia="ru-RU"/>
              </w:rPr>
              <w:lastRenderedPageBreak/>
              <w:t>и их типы. «Великая депрессия». Модели модернизации промышленных стран.</w:t>
            </w: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lastRenderedPageBreak/>
              <w:t>5</w:t>
            </w:r>
            <w:r w:rsidR="00934D54">
              <w:rPr>
                <w:rFonts w:ascii="Times New Roman" w:eastAsia="Times New Roman" w:hAnsi="Times New Roman"/>
                <w:lang w:eastAsia="ru-RU"/>
              </w:rPr>
              <w:t>.</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Тоталитарные и авторитарные государства в Европе 1920 – 1940 гг. 20 века.</w:t>
            </w:r>
          </w:p>
        </w:tc>
        <w:tc>
          <w:tcPr>
            <w:tcW w:w="1417" w:type="dxa"/>
          </w:tcPr>
          <w:p w:rsidR="00AB6EAE" w:rsidRPr="00CB7A59" w:rsidRDefault="00F14AB0" w:rsidP="003D10CC">
            <w:pPr>
              <w:pStyle w:val="a3"/>
              <w:jc w:val="center"/>
              <w:rPr>
                <w:rFonts w:ascii="Times New Roman" w:eastAsia="Times New Roman" w:hAnsi="Times New Roman"/>
                <w:lang w:eastAsia="ru-RU"/>
              </w:rPr>
            </w:pPr>
            <w:hyperlink r:id="rId6" w:history="1">
              <w:r w:rsidR="00934D54" w:rsidRPr="00EA10E1">
                <w:rPr>
                  <w:rStyle w:val="a9"/>
                  <w:rFonts w:ascii="Times New Roman" w:hAnsi="Times New Roman"/>
                  <w:sz w:val="24"/>
                  <w:szCs w:val="24"/>
                </w:rPr>
                <w:t>http://doc.histrf.ru/</w:t>
              </w:r>
            </w:hyperlink>
          </w:p>
        </w:tc>
        <w:tc>
          <w:tcPr>
            <w:tcW w:w="1843"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Лекция. Дискуссия о тоталитаризме и его особенностях.</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Роль личности при авторитарном и тоталитарном режимах. Фашизм в Италии и национал-социализм в Германии.</w:t>
            </w: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6</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Общественно-</w:t>
            </w:r>
            <w:r w:rsidR="007273CD">
              <w:rPr>
                <w:rFonts w:ascii="Times New Roman" w:eastAsia="Times New Roman" w:hAnsi="Times New Roman"/>
                <w:lang w:eastAsia="ru-RU"/>
              </w:rPr>
              <w:t>политическое развитие стра</w:t>
            </w:r>
            <w:r w:rsidRPr="00CB7A59">
              <w:rPr>
                <w:rFonts w:ascii="Times New Roman" w:eastAsia="Times New Roman" w:hAnsi="Times New Roman"/>
                <w:lang w:eastAsia="ru-RU"/>
              </w:rPr>
              <w:t>н Запада и Японии в кон. 40-70 гг. 20 века.</w:t>
            </w:r>
          </w:p>
          <w:p w:rsidR="007273CD" w:rsidRPr="00CB7A59" w:rsidRDefault="007273CD" w:rsidP="003D10CC">
            <w:pPr>
              <w:pStyle w:val="a3"/>
              <w:jc w:val="both"/>
              <w:rPr>
                <w:rFonts w:ascii="Times New Roman" w:eastAsia="Times New Roman" w:hAnsi="Times New Roman"/>
                <w:lang w:eastAsia="ru-RU"/>
              </w:rPr>
            </w:pPr>
            <w:r>
              <w:rPr>
                <w:rFonts w:ascii="Times New Roman" w:eastAsia="Times New Roman" w:hAnsi="Times New Roman"/>
                <w:lang w:eastAsia="ru-RU"/>
              </w:rPr>
              <w:t>Задание ФГ</w:t>
            </w:r>
          </w:p>
        </w:tc>
        <w:tc>
          <w:tcPr>
            <w:tcW w:w="1417" w:type="dxa"/>
          </w:tcPr>
          <w:p w:rsidR="00934D54" w:rsidRPr="00934D54" w:rsidRDefault="00F14AB0" w:rsidP="00934D54">
            <w:pPr>
              <w:tabs>
                <w:tab w:val="left" w:pos="1005"/>
              </w:tabs>
              <w:jc w:val="both"/>
              <w:rPr>
                <w:rFonts w:ascii="Times New Roman" w:hAnsi="Times New Roman" w:cs="Times New Roman"/>
                <w:sz w:val="24"/>
                <w:szCs w:val="24"/>
              </w:rPr>
            </w:pPr>
            <w:hyperlink r:id="rId7" w:history="1">
              <w:r w:rsidR="00934D54" w:rsidRPr="00934D54">
                <w:rPr>
                  <w:rStyle w:val="a9"/>
                  <w:rFonts w:ascii="Times New Roman" w:hAnsi="Times New Roman" w:cs="Times New Roman"/>
                  <w:sz w:val="24"/>
                  <w:szCs w:val="24"/>
                </w:rPr>
                <w:t>https://interneturok.ru</w:t>
              </w:r>
            </w:hyperlink>
            <w:r w:rsidR="00934D54" w:rsidRPr="00934D54">
              <w:rPr>
                <w:rFonts w:ascii="Times New Roman" w:hAnsi="Times New Roman" w:cs="Times New Roman"/>
                <w:sz w:val="24"/>
                <w:szCs w:val="24"/>
              </w:rPr>
              <w:t xml:space="preserve">  </w:t>
            </w:r>
          </w:p>
          <w:p w:rsidR="00AB6EAE" w:rsidRPr="00CB7A59" w:rsidRDefault="00AB6EAE" w:rsidP="003D10CC">
            <w:pPr>
              <w:pStyle w:val="a3"/>
              <w:jc w:val="center"/>
              <w:rPr>
                <w:rFonts w:ascii="Times New Roman" w:eastAsia="Times New Roman" w:hAnsi="Times New Roman"/>
                <w:lang w:eastAsia="ru-RU"/>
              </w:rPr>
            </w:pPr>
          </w:p>
        </w:tc>
        <w:tc>
          <w:tcPr>
            <w:tcW w:w="1843"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Лекция с элементами беседы.</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Кризис классических идеологий, поиск новых моделей общественного развития. Социальный либерализм, социал-демократия, христианская демократия.</w:t>
            </w: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7</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Опыт ускоренной модернизации и его результаты.</w:t>
            </w:r>
          </w:p>
          <w:p w:rsidR="007273CD" w:rsidRPr="00CB7A59" w:rsidRDefault="007273CD" w:rsidP="003D10CC">
            <w:pPr>
              <w:pStyle w:val="a3"/>
              <w:jc w:val="both"/>
              <w:rPr>
                <w:rFonts w:ascii="Times New Roman" w:eastAsia="Times New Roman" w:hAnsi="Times New Roman"/>
                <w:lang w:eastAsia="ru-RU"/>
              </w:rPr>
            </w:pPr>
            <w:r>
              <w:rPr>
                <w:rFonts w:ascii="Times New Roman" w:eastAsia="Times New Roman" w:hAnsi="Times New Roman"/>
                <w:lang w:eastAsia="ru-RU"/>
              </w:rPr>
              <w:t>Задание ФГ</w:t>
            </w:r>
          </w:p>
        </w:tc>
        <w:tc>
          <w:tcPr>
            <w:tcW w:w="1417" w:type="dxa"/>
          </w:tcPr>
          <w:p w:rsidR="00AB6EAE" w:rsidRPr="00CB7A59" w:rsidRDefault="00934D54" w:rsidP="003D10CC">
            <w:pPr>
              <w:pStyle w:val="a3"/>
              <w:jc w:val="center"/>
              <w:rPr>
                <w:rFonts w:ascii="Times New Roman" w:eastAsia="Times New Roman" w:hAnsi="Times New Roman"/>
                <w:lang w:eastAsia="ru-RU"/>
              </w:rPr>
            </w:pPr>
            <w:proofErr w:type="spellStart"/>
            <w:r>
              <w:rPr>
                <w:rFonts w:ascii="Arial" w:hAnsi="Arial" w:cs="Arial"/>
                <w:color w:val="000000"/>
                <w:sz w:val="21"/>
                <w:szCs w:val="21"/>
                <w:u w:val="single"/>
              </w:rPr>
              <w:t>ru</w:t>
            </w:r>
            <w:proofErr w:type="spellEnd"/>
            <w:r>
              <w:rPr>
                <w:rFonts w:ascii="Arial" w:hAnsi="Arial" w:cs="Arial"/>
                <w:color w:val="000000"/>
                <w:sz w:val="21"/>
                <w:szCs w:val="21"/>
                <w:u w:val="single"/>
              </w:rPr>
              <w:t>/</w:t>
            </w:r>
            <w:r>
              <w:rPr>
                <w:rFonts w:ascii="Arial" w:hAnsi="Arial" w:cs="Arial"/>
                <w:color w:val="000000"/>
                <w:sz w:val="21"/>
                <w:szCs w:val="21"/>
              </w:rPr>
              <w:t>) </w:t>
            </w:r>
            <w:r>
              <w:rPr>
                <w:rFonts w:ascii="Arial" w:hAnsi="Arial" w:cs="Arial"/>
                <w:color w:val="000000"/>
                <w:sz w:val="21"/>
                <w:szCs w:val="21"/>
                <w:u w:val="single"/>
              </w:rPr>
              <w:t>http://kononv</w:t>
            </w:r>
          </w:p>
        </w:tc>
        <w:tc>
          <w:tcPr>
            <w:tcW w:w="1843"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Лекция.</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Модели ускоренной модернизации, формирование и развитие мировой системы социализма. Попытки демократизации соц. Строя.</w:t>
            </w: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8</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Международные отношения в кон. 19 – середине 20 вв.</w:t>
            </w:r>
          </w:p>
          <w:p w:rsidR="007273CD" w:rsidRPr="00CB7A59" w:rsidRDefault="007273CD" w:rsidP="003D10CC">
            <w:pPr>
              <w:pStyle w:val="a3"/>
              <w:jc w:val="both"/>
              <w:rPr>
                <w:rFonts w:ascii="Times New Roman" w:eastAsia="Times New Roman" w:hAnsi="Times New Roman"/>
                <w:lang w:eastAsia="ru-RU"/>
              </w:rPr>
            </w:pPr>
            <w:r>
              <w:rPr>
                <w:rFonts w:ascii="Times New Roman" w:eastAsia="Times New Roman" w:hAnsi="Times New Roman"/>
                <w:lang w:eastAsia="ru-RU"/>
              </w:rPr>
              <w:t>Задание ФГ</w:t>
            </w:r>
          </w:p>
        </w:tc>
        <w:tc>
          <w:tcPr>
            <w:tcW w:w="1417" w:type="dxa"/>
          </w:tcPr>
          <w:p w:rsidR="00934D54" w:rsidRPr="00934D54" w:rsidRDefault="00F14AB0" w:rsidP="00934D54">
            <w:pPr>
              <w:tabs>
                <w:tab w:val="left" w:pos="1005"/>
              </w:tabs>
              <w:jc w:val="both"/>
              <w:rPr>
                <w:rFonts w:ascii="Times New Roman" w:hAnsi="Times New Roman" w:cs="Times New Roman"/>
                <w:sz w:val="24"/>
                <w:szCs w:val="24"/>
              </w:rPr>
            </w:pPr>
            <w:hyperlink r:id="rId8" w:history="1">
              <w:r w:rsidR="00934D54" w:rsidRPr="00934D54">
                <w:rPr>
                  <w:rStyle w:val="a9"/>
                  <w:rFonts w:ascii="Times New Roman" w:hAnsi="Times New Roman" w:cs="Times New Roman"/>
                  <w:sz w:val="24"/>
                  <w:szCs w:val="24"/>
                </w:rPr>
                <w:t>https://interneturok.ru</w:t>
              </w:r>
            </w:hyperlink>
            <w:r w:rsidR="00934D54" w:rsidRPr="00934D54">
              <w:rPr>
                <w:rFonts w:ascii="Times New Roman" w:hAnsi="Times New Roman" w:cs="Times New Roman"/>
                <w:sz w:val="24"/>
                <w:szCs w:val="24"/>
              </w:rPr>
              <w:t xml:space="preserve">  </w:t>
            </w:r>
          </w:p>
          <w:p w:rsidR="00AB6EAE" w:rsidRPr="00CB7A59" w:rsidRDefault="00AB6EAE" w:rsidP="003D10CC">
            <w:pPr>
              <w:pStyle w:val="a3"/>
              <w:jc w:val="center"/>
              <w:rPr>
                <w:rFonts w:ascii="Times New Roman" w:eastAsia="Times New Roman" w:hAnsi="Times New Roman"/>
                <w:lang w:eastAsia="ru-RU"/>
              </w:rPr>
            </w:pPr>
          </w:p>
        </w:tc>
        <w:tc>
          <w:tcPr>
            <w:tcW w:w="184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Урок – практикум.</w:t>
            </w: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Этапы развития международных отношений, мировые войны в истории человечества. Биполярная модель международных отношений. «Холодная война».</w:t>
            </w: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9</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Страны Азии, Африки и Латинской Америки во второй половине 20 в.</w:t>
            </w:r>
          </w:p>
        </w:tc>
        <w:tc>
          <w:tcPr>
            <w:tcW w:w="1417" w:type="dxa"/>
          </w:tcPr>
          <w:p w:rsidR="00AB6EAE" w:rsidRPr="00CB7A59" w:rsidRDefault="00F14AB0" w:rsidP="003D10CC">
            <w:pPr>
              <w:pStyle w:val="a3"/>
              <w:jc w:val="center"/>
              <w:rPr>
                <w:rFonts w:ascii="Times New Roman" w:eastAsia="Times New Roman" w:hAnsi="Times New Roman"/>
                <w:lang w:eastAsia="ru-RU"/>
              </w:rPr>
            </w:pPr>
            <w:hyperlink r:id="rId9" w:history="1">
              <w:r w:rsidR="00934D54" w:rsidRPr="00EA10E1">
                <w:rPr>
                  <w:rStyle w:val="a9"/>
                  <w:rFonts w:ascii="Times New Roman" w:hAnsi="Times New Roman"/>
                  <w:sz w:val="24"/>
                  <w:szCs w:val="24"/>
                </w:rPr>
                <w:t>http://doc.histrf.ru/</w:t>
              </w:r>
            </w:hyperlink>
          </w:p>
        </w:tc>
        <w:tc>
          <w:tcPr>
            <w:tcW w:w="1843"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Лекция с элементами дискуссии.</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Национально-освободительные движения и региональные особенности модернизации стран Азии и Африки. Исламский мир, НИС.</w:t>
            </w: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10</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Духовная жизнь в период Новейшей истории.</w:t>
            </w:r>
          </w:p>
        </w:tc>
        <w:tc>
          <w:tcPr>
            <w:tcW w:w="1417" w:type="dxa"/>
          </w:tcPr>
          <w:p w:rsidR="00934D54" w:rsidRPr="00934D54" w:rsidRDefault="00F14AB0" w:rsidP="00934D54">
            <w:pPr>
              <w:tabs>
                <w:tab w:val="left" w:pos="1005"/>
              </w:tabs>
              <w:jc w:val="both"/>
              <w:rPr>
                <w:rFonts w:ascii="Times New Roman" w:hAnsi="Times New Roman" w:cs="Times New Roman"/>
                <w:sz w:val="24"/>
                <w:szCs w:val="24"/>
              </w:rPr>
            </w:pPr>
            <w:hyperlink r:id="rId10" w:history="1">
              <w:r w:rsidR="00934D54" w:rsidRPr="00934D54">
                <w:rPr>
                  <w:rStyle w:val="a9"/>
                  <w:rFonts w:ascii="Times New Roman" w:hAnsi="Times New Roman" w:cs="Times New Roman"/>
                  <w:sz w:val="24"/>
                  <w:szCs w:val="24"/>
                </w:rPr>
                <w:t>https://interneturok.ru</w:t>
              </w:r>
            </w:hyperlink>
            <w:r w:rsidR="00934D54" w:rsidRPr="00934D54">
              <w:rPr>
                <w:rFonts w:ascii="Times New Roman" w:hAnsi="Times New Roman" w:cs="Times New Roman"/>
                <w:sz w:val="24"/>
                <w:szCs w:val="24"/>
              </w:rPr>
              <w:t xml:space="preserve">  </w:t>
            </w:r>
          </w:p>
          <w:p w:rsidR="00AB6EAE" w:rsidRPr="00CB7A59" w:rsidRDefault="00AB6EAE" w:rsidP="003D10CC">
            <w:pPr>
              <w:pStyle w:val="a3"/>
              <w:jc w:val="center"/>
              <w:rPr>
                <w:rFonts w:ascii="Times New Roman" w:eastAsia="Times New Roman" w:hAnsi="Times New Roman"/>
                <w:lang w:eastAsia="ru-RU"/>
              </w:rPr>
            </w:pPr>
          </w:p>
        </w:tc>
        <w:tc>
          <w:tcPr>
            <w:tcW w:w="1843"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Лекция.</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Формирование новой научной картины мира, изобретения и открытия, развитие массовой культуры.</w:t>
            </w: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11</w:t>
            </w:r>
          </w:p>
        </w:tc>
        <w:tc>
          <w:tcPr>
            <w:tcW w:w="993" w:type="dxa"/>
          </w:tcPr>
          <w:p w:rsidR="00AB6EAE" w:rsidRPr="00CB7A59" w:rsidRDefault="00AB6EAE" w:rsidP="003D10CC">
            <w:pPr>
              <w:pStyle w:val="a3"/>
              <w:jc w:val="both"/>
              <w:rPr>
                <w:rFonts w:ascii="Times New Roman" w:eastAsia="Times New Roman" w:hAnsi="Times New Roman"/>
                <w:lang w:eastAsia="ru-RU"/>
              </w:rPr>
            </w:pPr>
          </w:p>
        </w:tc>
        <w:tc>
          <w:tcPr>
            <w:tcW w:w="3261" w:type="dxa"/>
          </w:tcPr>
          <w:p w:rsidR="00AB6EAE"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Духовная жизнь общества</w:t>
            </w:r>
          </w:p>
          <w:p w:rsidR="007273CD" w:rsidRPr="00CB7A59" w:rsidRDefault="007273CD" w:rsidP="003D10CC">
            <w:pPr>
              <w:pStyle w:val="a3"/>
              <w:jc w:val="both"/>
              <w:rPr>
                <w:rFonts w:ascii="Times New Roman" w:eastAsia="Times New Roman" w:hAnsi="Times New Roman"/>
                <w:lang w:eastAsia="ru-RU"/>
              </w:rPr>
            </w:pPr>
            <w:r>
              <w:rPr>
                <w:rFonts w:ascii="Times New Roman" w:eastAsia="Times New Roman" w:hAnsi="Times New Roman"/>
                <w:lang w:eastAsia="ru-RU"/>
              </w:rPr>
              <w:t>Задание ФГ</w:t>
            </w:r>
          </w:p>
        </w:tc>
        <w:tc>
          <w:tcPr>
            <w:tcW w:w="1417" w:type="dxa"/>
          </w:tcPr>
          <w:p w:rsidR="00934D54" w:rsidRPr="00934D54" w:rsidRDefault="00F14AB0" w:rsidP="00934D54">
            <w:pPr>
              <w:tabs>
                <w:tab w:val="left" w:pos="1005"/>
              </w:tabs>
              <w:jc w:val="both"/>
              <w:rPr>
                <w:rFonts w:ascii="Times New Roman" w:hAnsi="Times New Roman" w:cs="Times New Roman"/>
                <w:sz w:val="24"/>
                <w:szCs w:val="24"/>
              </w:rPr>
            </w:pPr>
            <w:hyperlink r:id="rId11" w:history="1">
              <w:r w:rsidR="00934D54" w:rsidRPr="00934D54">
                <w:rPr>
                  <w:rStyle w:val="a9"/>
                  <w:rFonts w:ascii="Times New Roman" w:hAnsi="Times New Roman" w:cs="Times New Roman"/>
                  <w:sz w:val="24"/>
                  <w:szCs w:val="24"/>
                </w:rPr>
                <w:t>https://interneturok.ru</w:t>
              </w:r>
            </w:hyperlink>
            <w:r w:rsidR="00934D54" w:rsidRPr="00934D54">
              <w:rPr>
                <w:rFonts w:ascii="Times New Roman" w:hAnsi="Times New Roman" w:cs="Times New Roman"/>
                <w:sz w:val="24"/>
                <w:szCs w:val="24"/>
              </w:rPr>
              <w:t xml:space="preserve">  </w:t>
            </w:r>
          </w:p>
          <w:p w:rsidR="00AB6EAE" w:rsidRPr="00CB7A59" w:rsidRDefault="00AB6EAE" w:rsidP="003D10CC">
            <w:pPr>
              <w:pStyle w:val="a3"/>
              <w:jc w:val="center"/>
              <w:rPr>
                <w:rFonts w:ascii="Times New Roman" w:eastAsia="Times New Roman" w:hAnsi="Times New Roman"/>
                <w:lang w:eastAsia="ru-RU"/>
              </w:rPr>
            </w:pPr>
          </w:p>
        </w:tc>
        <w:tc>
          <w:tcPr>
            <w:tcW w:w="1843" w:type="dxa"/>
          </w:tcPr>
          <w:p w:rsidR="00AB6EAE"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Самооценка с использованием оценочного листа</w:t>
            </w:r>
          </w:p>
        </w:tc>
        <w:tc>
          <w:tcPr>
            <w:tcW w:w="2693" w:type="dxa"/>
          </w:tcPr>
          <w:p w:rsidR="00AB6EAE" w:rsidRPr="00CB7A59" w:rsidRDefault="00AB6EAE" w:rsidP="003D10CC">
            <w:pPr>
              <w:pStyle w:val="a3"/>
              <w:jc w:val="both"/>
              <w:rPr>
                <w:rFonts w:ascii="Times New Roman" w:eastAsia="Times New Roman" w:hAnsi="Times New Roman"/>
                <w:lang w:eastAsia="ru-RU"/>
              </w:rPr>
            </w:pPr>
          </w:p>
        </w:tc>
      </w:tr>
      <w:tr w:rsidR="00AB6EAE" w:rsidRPr="00CB7A59" w:rsidTr="00934D54">
        <w:tc>
          <w:tcPr>
            <w:tcW w:w="567" w:type="dxa"/>
          </w:tcPr>
          <w:p w:rsidR="00AB6EAE" w:rsidRPr="00CB7A59" w:rsidRDefault="00AB6EAE" w:rsidP="003D10CC">
            <w:pPr>
              <w:pStyle w:val="a3"/>
              <w:jc w:val="center"/>
              <w:rPr>
                <w:rFonts w:ascii="Times New Roman" w:eastAsia="Times New Roman" w:hAnsi="Times New Roman"/>
                <w:lang w:eastAsia="ru-RU"/>
              </w:rPr>
            </w:pPr>
          </w:p>
          <w:p w:rsidR="00AB6EAE" w:rsidRPr="00CB7A59" w:rsidRDefault="00AB6EAE" w:rsidP="003D10CC">
            <w:pPr>
              <w:pStyle w:val="a3"/>
              <w:jc w:val="center"/>
              <w:rPr>
                <w:rFonts w:ascii="Times New Roman" w:eastAsia="Times New Roman" w:hAnsi="Times New Roman"/>
                <w:lang w:eastAsia="ru-RU"/>
              </w:rPr>
            </w:pPr>
          </w:p>
          <w:p w:rsidR="00AB6EAE" w:rsidRPr="00CB7A59" w:rsidRDefault="00AB6EAE" w:rsidP="003D10CC">
            <w:pPr>
              <w:pStyle w:val="a3"/>
              <w:jc w:val="center"/>
              <w:rPr>
                <w:rFonts w:ascii="Times New Roman" w:eastAsia="Times New Roman" w:hAnsi="Times New Roman"/>
                <w:lang w:eastAsia="ru-RU"/>
              </w:rPr>
            </w:pPr>
          </w:p>
          <w:p w:rsidR="00AB6EAE" w:rsidRPr="00CB7A59" w:rsidRDefault="00AB6EAE"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12</w:t>
            </w:r>
          </w:p>
        </w:tc>
        <w:tc>
          <w:tcPr>
            <w:tcW w:w="993" w:type="dxa"/>
          </w:tcPr>
          <w:p w:rsidR="00AB6EAE" w:rsidRPr="00CB7A59" w:rsidRDefault="00AB6EAE" w:rsidP="003D10CC">
            <w:pPr>
              <w:pStyle w:val="a3"/>
              <w:jc w:val="both"/>
              <w:rPr>
                <w:rFonts w:ascii="Times New Roman" w:eastAsia="Times New Roman" w:hAnsi="Times New Roman"/>
                <w:b/>
                <w:i/>
                <w:lang w:eastAsia="ru-RU"/>
              </w:rPr>
            </w:pPr>
          </w:p>
        </w:tc>
        <w:tc>
          <w:tcPr>
            <w:tcW w:w="3261" w:type="dxa"/>
          </w:tcPr>
          <w:p w:rsidR="00AB6EAE" w:rsidRPr="00CB7A59" w:rsidRDefault="00AB6EAE" w:rsidP="003D10CC">
            <w:pPr>
              <w:pStyle w:val="a3"/>
              <w:jc w:val="both"/>
              <w:rPr>
                <w:rFonts w:ascii="Times New Roman" w:eastAsia="Times New Roman" w:hAnsi="Times New Roman"/>
                <w:b/>
                <w:i/>
                <w:lang w:eastAsia="ru-RU"/>
              </w:rPr>
            </w:pPr>
            <w:r w:rsidRPr="00CB7A59">
              <w:rPr>
                <w:rFonts w:ascii="Times New Roman" w:eastAsia="Times New Roman" w:hAnsi="Times New Roman"/>
                <w:b/>
                <w:i/>
                <w:lang w:eastAsia="ru-RU"/>
              </w:rPr>
              <w:t>Раздел 2: Человечество на рубеже новой эры</w:t>
            </w:r>
          </w:p>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Ведущие страны мира в условиях информационного общества.</w:t>
            </w:r>
          </w:p>
        </w:tc>
        <w:tc>
          <w:tcPr>
            <w:tcW w:w="1417" w:type="dxa"/>
          </w:tcPr>
          <w:p w:rsidR="00AB6EAE" w:rsidRPr="00CB7A59" w:rsidRDefault="00934D54" w:rsidP="003D10CC">
            <w:pPr>
              <w:pStyle w:val="a3"/>
              <w:jc w:val="center"/>
              <w:rPr>
                <w:rFonts w:ascii="Times New Roman" w:eastAsia="Times New Roman" w:hAnsi="Times New Roman"/>
                <w:lang w:eastAsia="ru-RU"/>
              </w:rPr>
            </w:pPr>
            <w:proofErr w:type="spellStart"/>
            <w:r>
              <w:rPr>
                <w:rFonts w:ascii="Arial" w:hAnsi="Arial" w:cs="Arial"/>
                <w:color w:val="000000"/>
                <w:sz w:val="21"/>
                <w:szCs w:val="21"/>
                <w:u w:val="single"/>
              </w:rPr>
              <w:t>ru</w:t>
            </w:r>
            <w:proofErr w:type="spellEnd"/>
            <w:r>
              <w:rPr>
                <w:rFonts w:ascii="Arial" w:hAnsi="Arial" w:cs="Arial"/>
                <w:color w:val="000000"/>
                <w:sz w:val="21"/>
                <w:szCs w:val="21"/>
                <w:u w:val="single"/>
              </w:rPr>
              <w:t>/</w:t>
            </w:r>
            <w:r>
              <w:rPr>
                <w:rFonts w:ascii="Arial" w:hAnsi="Arial" w:cs="Arial"/>
                <w:color w:val="000000"/>
                <w:sz w:val="21"/>
                <w:szCs w:val="21"/>
              </w:rPr>
              <w:t>) </w:t>
            </w:r>
            <w:r>
              <w:rPr>
                <w:rFonts w:ascii="Arial" w:hAnsi="Arial" w:cs="Arial"/>
                <w:color w:val="000000"/>
                <w:sz w:val="21"/>
                <w:szCs w:val="21"/>
                <w:u w:val="single"/>
              </w:rPr>
              <w:t>http://kononv</w:t>
            </w:r>
          </w:p>
        </w:tc>
        <w:tc>
          <w:tcPr>
            <w:tcW w:w="1843" w:type="dxa"/>
          </w:tcPr>
          <w:p w:rsidR="00AB6EAE"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Урок формирования новых знаний и умений. Лекция с элементами беседы.</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AB6EAE" w:rsidRPr="00CB7A59" w:rsidRDefault="00AB6EAE"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Этапы становления информационного общества, новые социальные процессы.</w:t>
            </w:r>
          </w:p>
        </w:tc>
      </w:tr>
      <w:tr w:rsidR="003D10CC" w:rsidRPr="00CB7A59" w:rsidTr="00934D54">
        <w:tc>
          <w:tcPr>
            <w:tcW w:w="567" w:type="dxa"/>
          </w:tcPr>
          <w:p w:rsidR="003D10CC" w:rsidRPr="00CB7A59" w:rsidRDefault="003D10CC"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lastRenderedPageBreak/>
              <w:t>13-14</w:t>
            </w:r>
          </w:p>
        </w:tc>
        <w:tc>
          <w:tcPr>
            <w:tcW w:w="993" w:type="dxa"/>
          </w:tcPr>
          <w:p w:rsidR="003D10CC" w:rsidRPr="00CB7A59" w:rsidRDefault="003D10CC" w:rsidP="003D10CC">
            <w:pPr>
              <w:pStyle w:val="a3"/>
              <w:jc w:val="both"/>
              <w:rPr>
                <w:rFonts w:ascii="Times New Roman" w:eastAsia="Times New Roman" w:hAnsi="Times New Roman"/>
                <w:b/>
                <w:i/>
                <w:lang w:eastAsia="ru-RU"/>
              </w:rPr>
            </w:pPr>
          </w:p>
        </w:tc>
        <w:tc>
          <w:tcPr>
            <w:tcW w:w="3261" w:type="dxa"/>
          </w:tcPr>
          <w:p w:rsidR="003D10CC" w:rsidRDefault="003D10CC" w:rsidP="003D10CC">
            <w:pPr>
              <w:pStyle w:val="a3"/>
              <w:jc w:val="both"/>
              <w:rPr>
                <w:rFonts w:ascii="Times New Roman" w:eastAsia="Times New Roman" w:hAnsi="Times New Roman"/>
                <w:b/>
                <w:i/>
                <w:lang w:eastAsia="ru-RU"/>
              </w:rPr>
            </w:pPr>
            <w:r w:rsidRPr="003D10CC">
              <w:rPr>
                <w:rFonts w:ascii="Times New Roman" w:eastAsia="Times New Roman" w:hAnsi="Times New Roman"/>
                <w:lang w:eastAsia="ru-RU"/>
              </w:rPr>
              <w:t xml:space="preserve">Глобализация общественного развития на рубеже 20 -21 </w:t>
            </w:r>
            <w:proofErr w:type="spellStart"/>
            <w:r w:rsidRPr="003D10CC">
              <w:rPr>
                <w:rFonts w:ascii="Times New Roman" w:eastAsia="Times New Roman" w:hAnsi="Times New Roman"/>
                <w:lang w:eastAsia="ru-RU"/>
              </w:rPr>
              <w:t>вв</w:t>
            </w:r>
            <w:proofErr w:type="spellEnd"/>
          </w:p>
          <w:p w:rsidR="007273CD" w:rsidRPr="00CB7A59" w:rsidRDefault="007273CD" w:rsidP="003D10CC">
            <w:pPr>
              <w:pStyle w:val="a3"/>
              <w:jc w:val="both"/>
              <w:rPr>
                <w:rFonts w:ascii="Times New Roman" w:eastAsia="Times New Roman" w:hAnsi="Times New Roman"/>
                <w:b/>
                <w:i/>
                <w:lang w:eastAsia="ru-RU"/>
              </w:rPr>
            </w:pPr>
            <w:r>
              <w:rPr>
                <w:rFonts w:ascii="Times New Roman" w:eastAsia="Times New Roman" w:hAnsi="Times New Roman"/>
                <w:lang w:eastAsia="ru-RU"/>
              </w:rPr>
              <w:t>Задание ФГ</w:t>
            </w:r>
          </w:p>
        </w:tc>
        <w:tc>
          <w:tcPr>
            <w:tcW w:w="1417" w:type="dxa"/>
          </w:tcPr>
          <w:p w:rsidR="003D10CC" w:rsidRPr="00CB7A59" w:rsidRDefault="00934D54" w:rsidP="003D10CC">
            <w:pPr>
              <w:pStyle w:val="a3"/>
              <w:jc w:val="center"/>
              <w:rPr>
                <w:rFonts w:ascii="Times New Roman" w:eastAsia="Times New Roman" w:hAnsi="Times New Roman"/>
                <w:lang w:eastAsia="ru-RU"/>
              </w:rPr>
            </w:pPr>
            <w:proofErr w:type="spellStart"/>
            <w:r>
              <w:rPr>
                <w:rFonts w:ascii="Arial" w:hAnsi="Arial" w:cs="Arial"/>
                <w:color w:val="000000"/>
                <w:sz w:val="21"/>
                <w:szCs w:val="21"/>
                <w:u w:val="single"/>
              </w:rPr>
              <w:t>ru</w:t>
            </w:r>
            <w:proofErr w:type="spellEnd"/>
            <w:r>
              <w:rPr>
                <w:rFonts w:ascii="Arial" w:hAnsi="Arial" w:cs="Arial"/>
                <w:color w:val="000000"/>
                <w:sz w:val="21"/>
                <w:szCs w:val="21"/>
                <w:u w:val="single"/>
              </w:rPr>
              <w:t>/</w:t>
            </w:r>
            <w:r>
              <w:rPr>
                <w:rFonts w:ascii="Arial" w:hAnsi="Arial" w:cs="Arial"/>
                <w:color w:val="000000"/>
                <w:sz w:val="21"/>
                <w:szCs w:val="21"/>
              </w:rPr>
              <w:t>) </w:t>
            </w:r>
            <w:r>
              <w:rPr>
                <w:rFonts w:ascii="Arial" w:hAnsi="Arial" w:cs="Arial"/>
                <w:color w:val="000000"/>
                <w:sz w:val="21"/>
                <w:szCs w:val="21"/>
                <w:u w:val="single"/>
              </w:rPr>
              <w:t>http://kononv</w:t>
            </w:r>
          </w:p>
        </w:tc>
        <w:tc>
          <w:tcPr>
            <w:tcW w:w="1843" w:type="dxa"/>
          </w:tcPr>
          <w:p w:rsidR="003D10CC"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Лекция с элементами беседы.</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3D10CC" w:rsidRPr="00CB7A59"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Особенности современных социально-экономических процессов в странах Запада и Востока.</w:t>
            </w:r>
          </w:p>
        </w:tc>
      </w:tr>
      <w:tr w:rsidR="003D10CC" w:rsidRPr="00CB7A59" w:rsidTr="00934D54">
        <w:tc>
          <w:tcPr>
            <w:tcW w:w="567" w:type="dxa"/>
          </w:tcPr>
          <w:p w:rsidR="003D10CC" w:rsidRPr="00CB7A59" w:rsidRDefault="003D10CC"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15-16</w:t>
            </w:r>
          </w:p>
        </w:tc>
        <w:tc>
          <w:tcPr>
            <w:tcW w:w="993" w:type="dxa"/>
          </w:tcPr>
          <w:p w:rsidR="003D10CC" w:rsidRPr="00CB7A59" w:rsidRDefault="003D10CC" w:rsidP="003D10CC">
            <w:pPr>
              <w:pStyle w:val="a3"/>
              <w:jc w:val="both"/>
              <w:rPr>
                <w:rFonts w:ascii="Times New Roman" w:eastAsia="Times New Roman" w:hAnsi="Times New Roman"/>
                <w:lang w:eastAsia="ru-RU"/>
              </w:rPr>
            </w:pPr>
          </w:p>
        </w:tc>
        <w:tc>
          <w:tcPr>
            <w:tcW w:w="3261" w:type="dxa"/>
          </w:tcPr>
          <w:p w:rsidR="003D10CC"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Международные отношения на рубеже 20 – 21 вв.</w:t>
            </w:r>
          </w:p>
          <w:p w:rsidR="007273CD" w:rsidRPr="00CB7A59" w:rsidRDefault="007273CD" w:rsidP="003D10CC">
            <w:pPr>
              <w:pStyle w:val="a3"/>
              <w:jc w:val="both"/>
              <w:rPr>
                <w:rFonts w:ascii="Times New Roman" w:eastAsia="Times New Roman" w:hAnsi="Times New Roman"/>
                <w:lang w:eastAsia="ru-RU"/>
              </w:rPr>
            </w:pPr>
            <w:r>
              <w:rPr>
                <w:rFonts w:ascii="Times New Roman" w:eastAsia="Times New Roman" w:hAnsi="Times New Roman"/>
                <w:lang w:eastAsia="ru-RU"/>
              </w:rPr>
              <w:t>Задание ФГ</w:t>
            </w:r>
          </w:p>
        </w:tc>
        <w:tc>
          <w:tcPr>
            <w:tcW w:w="1417" w:type="dxa"/>
          </w:tcPr>
          <w:p w:rsidR="003D10CC" w:rsidRPr="00CB7A59" w:rsidRDefault="00F14AB0" w:rsidP="003D10CC">
            <w:pPr>
              <w:pStyle w:val="a3"/>
              <w:jc w:val="center"/>
              <w:rPr>
                <w:rFonts w:ascii="Times New Roman" w:eastAsia="Times New Roman" w:hAnsi="Times New Roman"/>
                <w:lang w:eastAsia="ru-RU"/>
              </w:rPr>
            </w:pPr>
            <w:hyperlink r:id="rId12" w:history="1">
              <w:r w:rsidR="00934D54" w:rsidRPr="00EA10E1">
                <w:rPr>
                  <w:rStyle w:val="a9"/>
                  <w:rFonts w:ascii="Times New Roman" w:hAnsi="Times New Roman"/>
                  <w:sz w:val="24"/>
                  <w:szCs w:val="24"/>
                </w:rPr>
                <w:t>http://doc.histrf.ru/</w:t>
              </w:r>
            </w:hyperlink>
          </w:p>
        </w:tc>
        <w:tc>
          <w:tcPr>
            <w:tcW w:w="1843" w:type="dxa"/>
          </w:tcPr>
          <w:p w:rsidR="003D10CC"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Урок – практикум.</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3D10CC" w:rsidRPr="00CB7A59"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Особенности международных отношений на рубеже веков, Распад биполярной модели мира, локальные конфликты.</w:t>
            </w:r>
          </w:p>
        </w:tc>
      </w:tr>
      <w:tr w:rsidR="003D10CC" w:rsidRPr="00CB7A59" w:rsidTr="00934D54">
        <w:tc>
          <w:tcPr>
            <w:tcW w:w="567" w:type="dxa"/>
          </w:tcPr>
          <w:p w:rsidR="003D10CC" w:rsidRPr="00CB7A59" w:rsidRDefault="003D10CC"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17-18</w:t>
            </w:r>
          </w:p>
        </w:tc>
        <w:tc>
          <w:tcPr>
            <w:tcW w:w="993" w:type="dxa"/>
          </w:tcPr>
          <w:p w:rsidR="003D10CC" w:rsidRPr="00CB7A59" w:rsidRDefault="003D10CC" w:rsidP="003D10CC">
            <w:pPr>
              <w:pStyle w:val="a3"/>
              <w:jc w:val="both"/>
              <w:rPr>
                <w:rFonts w:ascii="Times New Roman" w:eastAsia="Times New Roman" w:hAnsi="Times New Roman"/>
                <w:lang w:eastAsia="ru-RU"/>
              </w:rPr>
            </w:pPr>
          </w:p>
        </w:tc>
        <w:tc>
          <w:tcPr>
            <w:tcW w:w="3261" w:type="dxa"/>
          </w:tcPr>
          <w:p w:rsidR="003D10CC"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Страны Запада на рубеже 20 – 21 вв.</w:t>
            </w:r>
            <w:r w:rsidR="007273CD">
              <w:rPr>
                <w:rFonts w:ascii="Times New Roman" w:eastAsia="Times New Roman" w:hAnsi="Times New Roman"/>
                <w:lang w:eastAsia="ru-RU"/>
              </w:rPr>
              <w:t xml:space="preserve"> Задание ФГ</w:t>
            </w:r>
          </w:p>
          <w:p w:rsidR="007273CD" w:rsidRPr="00CB7A59" w:rsidRDefault="007273CD" w:rsidP="003D10CC">
            <w:pPr>
              <w:pStyle w:val="a3"/>
              <w:jc w:val="both"/>
              <w:rPr>
                <w:rFonts w:ascii="Times New Roman" w:eastAsia="Times New Roman" w:hAnsi="Times New Roman"/>
                <w:lang w:eastAsia="ru-RU"/>
              </w:rPr>
            </w:pPr>
          </w:p>
        </w:tc>
        <w:tc>
          <w:tcPr>
            <w:tcW w:w="1417" w:type="dxa"/>
          </w:tcPr>
          <w:p w:rsidR="00934D54" w:rsidRPr="00934D54" w:rsidRDefault="00F14AB0" w:rsidP="00934D54">
            <w:pPr>
              <w:tabs>
                <w:tab w:val="left" w:pos="1005"/>
              </w:tabs>
              <w:jc w:val="both"/>
              <w:rPr>
                <w:rFonts w:ascii="Times New Roman" w:hAnsi="Times New Roman" w:cs="Times New Roman"/>
                <w:sz w:val="24"/>
                <w:szCs w:val="24"/>
              </w:rPr>
            </w:pPr>
            <w:hyperlink r:id="rId13" w:history="1">
              <w:r w:rsidR="00934D54" w:rsidRPr="00934D54">
                <w:rPr>
                  <w:rStyle w:val="a9"/>
                  <w:rFonts w:ascii="Times New Roman" w:hAnsi="Times New Roman" w:cs="Times New Roman"/>
                  <w:sz w:val="24"/>
                  <w:szCs w:val="24"/>
                </w:rPr>
                <w:t>https://interneturok.ru</w:t>
              </w:r>
            </w:hyperlink>
            <w:r w:rsidR="00934D54" w:rsidRPr="00934D54">
              <w:rPr>
                <w:rFonts w:ascii="Times New Roman" w:hAnsi="Times New Roman" w:cs="Times New Roman"/>
                <w:sz w:val="24"/>
                <w:szCs w:val="24"/>
              </w:rPr>
              <w:t xml:space="preserve">  </w:t>
            </w:r>
          </w:p>
          <w:p w:rsidR="003D10CC" w:rsidRPr="00CB7A59" w:rsidRDefault="003D10CC" w:rsidP="003D10CC">
            <w:pPr>
              <w:pStyle w:val="a3"/>
              <w:jc w:val="center"/>
              <w:rPr>
                <w:rFonts w:ascii="Times New Roman" w:eastAsia="Times New Roman" w:hAnsi="Times New Roman"/>
                <w:lang w:eastAsia="ru-RU"/>
              </w:rPr>
            </w:pPr>
          </w:p>
        </w:tc>
        <w:tc>
          <w:tcPr>
            <w:tcW w:w="1843" w:type="dxa"/>
          </w:tcPr>
          <w:p w:rsidR="003D10CC"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Лекция.</w:t>
            </w:r>
            <w:r>
              <w:rPr>
                <w:rFonts w:ascii="Times New Roman" w:eastAsia="Times New Roman" w:hAnsi="Times New Roman"/>
                <w:lang w:eastAsia="ru-RU"/>
              </w:rPr>
              <w:t xml:space="preserve"> Устный опрос</w:t>
            </w:r>
          </w:p>
          <w:p w:rsidR="003D10CC" w:rsidRPr="00CB7A59" w:rsidRDefault="003D10CC" w:rsidP="003D10CC">
            <w:pPr>
              <w:pStyle w:val="a3"/>
              <w:jc w:val="both"/>
              <w:rPr>
                <w:rFonts w:ascii="Times New Roman" w:eastAsia="Times New Roman" w:hAnsi="Times New Roman"/>
                <w:lang w:eastAsia="ru-RU"/>
              </w:rPr>
            </w:pPr>
          </w:p>
        </w:tc>
        <w:tc>
          <w:tcPr>
            <w:tcW w:w="2693" w:type="dxa"/>
          </w:tcPr>
          <w:p w:rsidR="003D10CC" w:rsidRPr="00CB7A59"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Особенности развития политической идеологии и представительной демократии. «</w:t>
            </w:r>
            <w:proofErr w:type="spellStart"/>
            <w:r w:rsidRPr="00CB7A59">
              <w:rPr>
                <w:rFonts w:ascii="Times New Roman" w:eastAsia="Times New Roman" w:hAnsi="Times New Roman"/>
                <w:lang w:eastAsia="ru-RU"/>
              </w:rPr>
              <w:t>Неоконсервативная</w:t>
            </w:r>
            <w:proofErr w:type="spellEnd"/>
            <w:r w:rsidRPr="00CB7A59">
              <w:rPr>
                <w:rFonts w:ascii="Times New Roman" w:eastAsia="Times New Roman" w:hAnsi="Times New Roman"/>
                <w:lang w:eastAsia="ru-RU"/>
              </w:rPr>
              <w:t xml:space="preserve"> революция» в странах Западной Европы.</w:t>
            </w:r>
          </w:p>
        </w:tc>
      </w:tr>
      <w:tr w:rsidR="003D10CC" w:rsidRPr="00CB7A59" w:rsidTr="00934D54">
        <w:tc>
          <w:tcPr>
            <w:tcW w:w="567" w:type="dxa"/>
          </w:tcPr>
          <w:p w:rsidR="003D10CC" w:rsidRPr="00CB7A59" w:rsidRDefault="003D10CC"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19</w:t>
            </w:r>
          </w:p>
        </w:tc>
        <w:tc>
          <w:tcPr>
            <w:tcW w:w="993" w:type="dxa"/>
          </w:tcPr>
          <w:p w:rsidR="003D10CC" w:rsidRPr="00CB7A59" w:rsidRDefault="003D10CC" w:rsidP="003D10CC">
            <w:pPr>
              <w:pStyle w:val="a3"/>
              <w:jc w:val="both"/>
              <w:rPr>
                <w:rFonts w:ascii="Times New Roman" w:eastAsia="Times New Roman" w:hAnsi="Times New Roman"/>
                <w:lang w:eastAsia="ru-RU"/>
              </w:rPr>
            </w:pPr>
          </w:p>
        </w:tc>
        <w:tc>
          <w:tcPr>
            <w:tcW w:w="3261" w:type="dxa"/>
          </w:tcPr>
          <w:p w:rsidR="003D10CC" w:rsidRPr="00CB7A59"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Социальные и этнические процессы в информационном обществе</w:t>
            </w:r>
          </w:p>
        </w:tc>
        <w:tc>
          <w:tcPr>
            <w:tcW w:w="1417" w:type="dxa"/>
          </w:tcPr>
          <w:p w:rsidR="003D10CC" w:rsidRPr="00CB7A59" w:rsidRDefault="00F14AB0" w:rsidP="003D10CC">
            <w:pPr>
              <w:pStyle w:val="a3"/>
              <w:jc w:val="center"/>
              <w:rPr>
                <w:rFonts w:ascii="Times New Roman" w:eastAsia="Times New Roman" w:hAnsi="Times New Roman"/>
                <w:lang w:eastAsia="ru-RU"/>
              </w:rPr>
            </w:pPr>
            <w:hyperlink r:id="rId14" w:history="1">
              <w:r w:rsidR="00934D54" w:rsidRPr="00EA10E1">
                <w:rPr>
                  <w:rStyle w:val="a9"/>
                  <w:rFonts w:ascii="Times New Roman" w:hAnsi="Times New Roman"/>
                  <w:sz w:val="24"/>
                  <w:szCs w:val="24"/>
                </w:rPr>
                <w:t>http://doc.histrf.ru/</w:t>
              </w:r>
            </w:hyperlink>
          </w:p>
        </w:tc>
        <w:tc>
          <w:tcPr>
            <w:tcW w:w="1843" w:type="dxa"/>
          </w:tcPr>
          <w:p w:rsidR="003D10CC" w:rsidRDefault="003D10CC" w:rsidP="003D10CC">
            <w:pPr>
              <w:pStyle w:val="a3"/>
              <w:jc w:val="both"/>
              <w:rPr>
                <w:rFonts w:ascii="Times New Roman" w:eastAsia="Times New Roman" w:hAnsi="Times New Roman"/>
                <w:lang w:eastAsia="ru-RU"/>
              </w:rPr>
            </w:pPr>
            <w:proofErr w:type="spellStart"/>
            <w:r w:rsidRPr="00CB7A59">
              <w:rPr>
                <w:rFonts w:ascii="Times New Roman" w:eastAsia="Times New Roman" w:hAnsi="Times New Roman"/>
                <w:lang w:eastAsia="ru-RU"/>
              </w:rPr>
              <w:t>Комбиниров</w:t>
            </w:r>
            <w:proofErr w:type="spellEnd"/>
            <w:r w:rsidRPr="00CB7A59">
              <w:rPr>
                <w:rFonts w:ascii="Times New Roman" w:eastAsia="Times New Roman" w:hAnsi="Times New Roman"/>
                <w:lang w:eastAsia="ru-RU"/>
              </w:rPr>
              <w:t xml:space="preserve">. </w:t>
            </w:r>
            <w:r>
              <w:rPr>
                <w:rFonts w:ascii="Times New Roman" w:eastAsia="Times New Roman" w:hAnsi="Times New Roman"/>
                <w:lang w:eastAsia="ru-RU"/>
              </w:rPr>
              <w:t>у</w:t>
            </w:r>
            <w:r w:rsidRPr="00CB7A59">
              <w:rPr>
                <w:rFonts w:ascii="Times New Roman" w:eastAsia="Times New Roman" w:hAnsi="Times New Roman"/>
                <w:lang w:eastAsia="ru-RU"/>
              </w:rPr>
              <w:t>рок</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3D10CC" w:rsidRPr="00CB7A59" w:rsidRDefault="003D10CC" w:rsidP="003D10CC">
            <w:pPr>
              <w:pStyle w:val="a3"/>
              <w:jc w:val="both"/>
              <w:rPr>
                <w:rFonts w:ascii="Times New Roman" w:eastAsia="Times New Roman" w:hAnsi="Times New Roman"/>
                <w:lang w:eastAsia="ru-RU"/>
              </w:rPr>
            </w:pPr>
          </w:p>
        </w:tc>
      </w:tr>
      <w:tr w:rsidR="003D10CC" w:rsidRPr="00CB7A59" w:rsidTr="00934D54">
        <w:tc>
          <w:tcPr>
            <w:tcW w:w="567" w:type="dxa"/>
          </w:tcPr>
          <w:p w:rsidR="003D10CC" w:rsidRPr="00CB7A59" w:rsidRDefault="003D10CC"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20</w:t>
            </w:r>
          </w:p>
        </w:tc>
        <w:tc>
          <w:tcPr>
            <w:tcW w:w="993" w:type="dxa"/>
          </w:tcPr>
          <w:p w:rsidR="003D10CC" w:rsidRPr="00CB7A59" w:rsidRDefault="003D10CC" w:rsidP="003D10CC">
            <w:pPr>
              <w:pStyle w:val="a3"/>
              <w:jc w:val="both"/>
              <w:rPr>
                <w:rFonts w:ascii="Times New Roman" w:eastAsia="Times New Roman" w:hAnsi="Times New Roman"/>
                <w:lang w:eastAsia="ru-RU"/>
              </w:rPr>
            </w:pPr>
          </w:p>
        </w:tc>
        <w:tc>
          <w:tcPr>
            <w:tcW w:w="3261" w:type="dxa"/>
          </w:tcPr>
          <w:p w:rsidR="003D10CC" w:rsidRPr="00CB7A59"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Духовная жизнь современного общества.</w:t>
            </w:r>
            <w:r w:rsidR="007273CD">
              <w:rPr>
                <w:rFonts w:ascii="Times New Roman" w:eastAsia="Times New Roman" w:hAnsi="Times New Roman"/>
                <w:lang w:eastAsia="ru-RU"/>
              </w:rPr>
              <w:t xml:space="preserve"> Задание ФГ</w:t>
            </w:r>
          </w:p>
        </w:tc>
        <w:tc>
          <w:tcPr>
            <w:tcW w:w="1417" w:type="dxa"/>
          </w:tcPr>
          <w:p w:rsidR="003D10CC" w:rsidRPr="00CB7A59" w:rsidRDefault="003D10CC" w:rsidP="003D10CC">
            <w:pPr>
              <w:pStyle w:val="a3"/>
              <w:jc w:val="center"/>
              <w:rPr>
                <w:rFonts w:ascii="Times New Roman" w:eastAsia="Times New Roman" w:hAnsi="Times New Roman"/>
                <w:lang w:eastAsia="ru-RU"/>
              </w:rPr>
            </w:pPr>
          </w:p>
        </w:tc>
        <w:tc>
          <w:tcPr>
            <w:tcW w:w="1843" w:type="dxa"/>
          </w:tcPr>
          <w:p w:rsidR="003D10CC"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Лекция с элементами беседы.</w:t>
            </w:r>
          </w:p>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Устный опрос</w:t>
            </w:r>
          </w:p>
        </w:tc>
        <w:tc>
          <w:tcPr>
            <w:tcW w:w="2693" w:type="dxa"/>
          </w:tcPr>
          <w:p w:rsidR="003D10CC" w:rsidRPr="00CB7A59"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Особенности духовной жизни, мировоззренческие основы постмодернизма.</w:t>
            </w:r>
          </w:p>
        </w:tc>
      </w:tr>
      <w:tr w:rsidR="003D10CC" w:rsidRPr="00CB7A59" w:rsidTr="00934D54">
        <w:trPr>
          <w:trHeight w:val="850"/>
        </w:trPr>
        <w:tc>
          <w:tcPr>
            <w:tcW w:w="567" w:type="dxa"/>
          </w:tcPr>
          <w:p w:rsidR="003D10CC" w:rsidRPr="00CB7A59" w:rsidRDefault="003D10CC"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21</w:t>
            </w:r>
          </w:p>
        </w:tc>
        <w:tc>
          <w:tcPr>
            <w:tcW w:w="993" w:type="dxa"/>
          </w:tcPr>
          <w:p w:rsidR="003D10CC" w:rsidRPr="00CB7A59" w:rsidRDefault="003D10CC" w:rsidP="003D10CC">
            <w:pPr>
              <w:pStyle w:val="a3"/>
              <w:jc w:val="both"/>
              <w:rPr>
                <w:rFonts w:ascii="Times New Roman" w:eastAsia="Times New Roman" w:hAnsi="Times New Roman"/>
                <w:lang w:eastAsia="ru-RU"/>
              </w:rPr>
            </w:pPr>
          </w:p>
        </w:tc>
        <w:tc>
          <w:tcPr>
            <w:tcW w:w="3261" w:type="dxa"/>
          </w:tcPr>
          <w:p w:rsidR="003D10CC" w:rsidRPr="00CB7A59"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Мировая цивилизация: новые проблемы на рубеже тысячелетий.</w:t>
            </w:r>
          </w:p>
        </w:tc>
        <w:tc>
          <w:tcPr>
            <w:tcW w:w="1417" w:type="dxa"/>
          </w:tcPr>
          <w:p w:rsidR="003D10CC" w:rsidRPr="00CB7A59" w:rsidRDefault="00F14AB0" w:rsidP="003D10CC">
            <w:pPr>
              <w:pStyle w:val="a3"/>
              <w:jc w:val="center"/>
              <w:rPr>
                <w:rFonts w:ascii="Times New Roman" w:eastAsia="Times New Roman" w:hAnsi="Times New Roman"/>
                <w:lang w:eastAsia="ru-RU"/>
              </w:rPr>
            </w:pPr>
            <w:hyperlink r:id="rId15" w:history="1">
              <w:r w:rsidR="00934D54" w:rsidRPr="00EA10E1">
                <w:rPr>
                  <w:rStyle w:val="a9"/>
                  <w:rFonts w:ascii="Times New Roman" w:hAnsi="Times New Roman"/>
                  <w:sz w:val="24"/>
                  <w:szCs w:val="24"/>
                </w:rPr>
                <w:t>http://doc.histrf.ru/</w:t>
              </w:r>
            </w:hyperlink>
          </w:p>
        </w:tc>
        <w:tc>
          <w:tcPr>
            <w:tcW w:w="1843" w:type="dxa"/>
          </w:tcPr>
          <w:p w:rsidR="003D10CC"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Дискуссия</w:t>
            </w:r>
            <w:r>
              <w:rPr>
                <w:rFonts w:ascii="Times New Roman" w:eastAsia="Times New Roman" w:hAnsi="Times New Roman"/>
                <w:lang w:eastAsia="ru-RU"/>
              </w:rPr>
              <w:t xml:space="preserve"> Устный опрос</w:t>
            </w:r>
          </w:p>
          <w:p w:rsidR="003D10CC" w:rsidRPr="00CB7A59" w:rsidRDefault="003D10CC" w:rsidP="003D10CC">
            <w:pPr>
              <w:pStyle w:val="a3"/>
              <w:jc w:val="both"/>
              <w:rPr>
                <w:rFonts w:ascii="Times New Roman" w:eastAsia="Times New Roman" w:hAnsi="Times New Roman"/>
                <w:lang w:eastAsia="ru-RU"/>
              </w:rPr>
            </w:pPr>
          </w:p>
        </w:tc>
        <w:tc>
          <w:tcPr>
            <w:tcW w:w="2693" w:type="dxa"/>
          </w:tcPr>
          <w:p w:rsidR="003D10CC" w:rsidRPr="00CB7A59" w:rsidRDefault="003D10CC" w:rsidP="003D10CC">
            <w:pPr>
              <w:pStyle w:val="a3"/>
              <w:jc w:val="both"/>
              <w:rPr>
                <w:rFonts w:ascii="Times New Roman" w:eastAsia="Times New Roman" w:hAnsi="Times New Roman"/>
                <w:lang w:eastAsia="ru-RU"/>
              </w:rPr>
            </w:pPr>
          </w:p>
        </w:tc>
      </w:tr>
      <w:tr w:rsidR="003D10CC" w:rsidRPr="00CB7A59" w:rsidTr="00934D54">
        <w:tc>
          <w:tcPr>
            <w:tcW w:w="567" w:type="dxa"/>
          </w:tcPr>
          <w:p w:rsidR="003D10CC" w:rsidRPr="00CB7A59" w:rsidRDefault="003D10CC"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22</w:t>
            </w:r>
          </w:p>
        </w:tc>
        <w:tc>
          <w:tcPr>
            <w:tcW w:w="993" w:type="dxa"/>
          </w:tcPr>
          <w:p w:rsidR="003D10CC" w:rsidRPr="00CB7A59" w:rsidRDefault="003D10CC" w:rsidP="003D10CC">
            <w:pPr>
              <w:pStyle w:val="a3"/>
              <w:jc w:val="both"/>
              <w:rPr>
                <w:rFonts w:ascii="Times New Roman" w:eastAsia="Times New Roman" w:hAnsi="Times New Roman"/>
                <w:lang w:eastAsia="ru-RU"/>
              </w:rPr>
            </w:pPr>
          </w:p>
        </w:tc>
        <w:tc>
          <w:tcPr>
            <w:tcW w:w="3261" w:type="dxa"/>
          </w:tcPr>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Контрольная работа</w:t>
            </w:r>
          </w:p>
        </w:tc>
        <w:tc>
          <w:tcPr>
            <w:tcW w:w="1417" w:type="dxa"/>
          </w:tcPr>
          <w:p w:rsidR="003D10CC" w:rsidRPr="00CB7A59" w:rsidRDefault="003D10CC" w:rsidP="003D10CC">
            <w:pPr>
              <w:pStyle w:val="a3"/>
              <w:jc w:val="center"/>
              <w:rPr>
                <w:rFonts w:ascii="Times New Roman" w:eastAsia="Times New Roman" w:hAnsi="Times New Roman"/>
                <w:lang w:eastAsia="ru-RU"/>
              </w:rPr>
            </w:pPr>
          </w:p>
        </w:tc>
        <w:tc>
          <w:tcPr>
            <w:tcW w:w="1843" w:type="dxa"/>
          </w:tcPr>
          <w:p w:rsidR="003D10CC" w:rsidRPr="00CB7A59" w:rsidRDefault="003D10CC" w:rsidP="003D10CC">
            <w:pPr>
              <w:pStyle w:val="a3"/>
              <w:jc w:val="both"/>
              <w:rPr>
                <w:rFonts w:ascii="Times New Roman" w:eastAsia="Times New Roman" w:hAnsi="Times New Roman"/>
                <w:lang w:eastAsia="ru-RU"/>
              </w:rPr>
            </w:pPr>
            <w:r>
              <w:rPr>
                <w:rFonts w:ascii="Times New Roman" w:eastAsia="Times New Roman" w:hAnsi="Times New Roman"/>
                <w:lang w:eastAsia="ru-RU"/>
              </w:rPr>
              <w:t>Письменный контроль</w:t>
            </w:r>
          </w:p>
        </w:tc>
        <w:tc>
          <w:tcPr>
            <w:tcW w:w="2693" w:type="dxa"/>
          </w:tcPr>
          <w:p w:rsidR="003D10CC" w:rsidRPr="00CB7A59" w:rsidRDefault="003D10CC" w:rsidP="003D10CC">
            <w:pPr>
              <w:pStyle w:val="a3"/>
              <w:jc w:val="both"/>
              <w:rPr>
                <w:rFonts w:ascii="Times New Roman" w:eastAsia="Times New Roman" w:hAnsi="Times New Roman"/>
                <w:lang w:eastAsia="ru-RU"/>
              </w:rPr>
            </w:pPr>
          </w:p>
        </w:tc>
      </w:tr>
      <w:tr w:rsidR="003D10CC" w:rsidRPr="00CB7A59" w:rsidTr="00934D54">
        <w:tc>
          <w:tcPr>
            <w:tcW w:w="567" w:type="dxa"/>
          </w:tcPr>
          <w:p w:rsidR="003D10CC" w:rsidRPr="00CB7A59" w:rsidRDefault="003D10CC" w:rsidP="003D10CC">
            <w:pPr>
              <w:pStyle w:val="a3"/>
              <w:jc w:val="center"/>
              <w:rPr>
                <w:rFonts w:ascii="Times New Roman" w:eastAsia="Times New Roman" w:hAnsi="Times New Roman"/>
                <w:lang w:eastAsia="ru-RU"/>
              </w:rPr>
            </w:pPr>
            <w:r w:rsidRPr="00CB7A59">
              <w:rPr>
                <w:rFonts w:ascii="Times New Roman" w:eastAsia="Times New Roman" w:hAnsi="Times New Roman"/>
                <w:lang w:eastAsia="ru-RU"/>
              </w:rPr>
              <w:t>23-24</w:t>
            </w:r>
          </w:p>
        </w:tc>
        <w:tc>
          <w:tcPr>
            <w:tcW w:w="993" w:type="dxa"/>
          </w:tcPr>
          <w:p w:rsidR="003D10CC" w:rsidRPr="00CB7A59" w:rsidRDefault="003D10CC" w:rsidP="003D10CC">
            <w:pPr>
              <w:pStyle w:val="a3"/>
              <w:jc w:val="both"/>
              <w:rPr>
                <w:rFonts w:ascii="Times New Roman" w:eastAsia="Times New Roman" w:hAnsi="Times New Roman"/>
                <w:lang w:eastAsia="ru-RU"/>
              </w:rPr>
            </w:pPr>
          </w:p>
        </w:tc>
        <w:tc>
          <w:tcPr>
            <w:tcW w:w="3261" w:type="dxa"/>
          </w:tcPr>
          <w:p w:rsidR="003D10CC" w:rsidRPr="00CB7A59" w:rsidRDefault="003D10CC" w:rsidP="003D10CC">
            <w:pPr>
              <w:pStyle w:val="a3"/>
              <w:jc w:val="both"/>
              <w:rPr>
                <w:rFonts w:ascii="Times New Roman" w:eastAsia="Times New Roman" w:hAnsi="Times New Roman"/>
                <w:lang w:eastAsia="ru-RU"/>
              </w:rPr>
            </w:pPr>
            <w:r w:rsidRPr="00CB7A59">
              <w:rPr>
                <w:rFonts w:ascii="Times New Roman" w:eastAsia="Times New Roman" w:hAnsi="Times New Roman"/>
                <w:lang w:eastAsia="ru-RU"/>
              </w:rPr>
              <w:t>Итоговое повторение</w:t>
            </w:r>
          </w:p>
        </w:tc>
        <w:tc>
          <w:tcPr>
            <w:tcW w:w="1417" w:type="dxa"/>
          </w:tcPr>
          <w:p w:rsidR="003D10CC" w:rsidRPr="00CB7A59" w:rsidRDefault="003D10CC" w:rsidP="003D10CC">
            <w:pPr>
              <w:pStyle w:val="a3"/>
              <w:jc w:val="center"/>
              <w:rPr>
                <w:rFonts w:ascii="Times New Roman" w:eastAsia="Times New Roman" w:hAnsi="Times New Roman"/>
                <w:lang w:eastAsia="ru-RU"/>
              </w:rPr>
            </w:pPr>
          </w:p>
        </w:tc>
        <w:tc>
          <w:tcPr>
            <w:tcW w:w="1843" w:type="dxa"/>
          </w:tcPr>
          <w:p w:rsidR="003D10CC" w:rsidRPr="00CB7A59" w:rsidRDefault="003D10CC" w:rsidP="003D10CC">
            <w:pPr>
              <w:pStyle w:val="a3"/>
              <w:jc w:val="both"/>
              <w:rPr>
                <w:rFonts w:ascii="Times New Roman" w:eastAsia="Times New Roman" w:hAnsi="Times New Roman"/>
                <w:lang w:eastAsia="ru-RU"/>
              </w:rPr>
            </w:pPr>
          </w:p>
        </w:tc>
        <w:tc>
          <w:tcPr>
            <w:tcW w:w="2693" w:type="dxa"/>
          </w:tcPr>
          <w:p w:rsidR="003D10CC" w:rsidRPr="00CB7A59" w:rsidRDefault="003D10CC" w:rsidP="003D10CC">
            <w:pPr>
              <w:pStyle w:val="a3"/>
              <w:jc w:val="both"/>
              <w:rPr>
                <w:rFonts w:ascii="Times New Roman" w:eastAsia="Times New Roman" w:hAnsi="Times New Roman"/>
                <w:lang w:eastAsia="ru-RU"/>
              </w:rPr>
            </w:pPr>
          </w:p>
        </w:tc>
      </w:tr>
    </w:tbl>
    <w:p w:rsidR="006862C0" w:rsidRDefault="006862C0"/>
    <w:p w:rsidR="007C6D9A" w:rsidRDefault="007C6D9A" w:rsidP="007C6D9A">
      <w:pPr>
        <w:rPr>
          <w:b/>
          <w:bCs/>
          <w:sz w:val="28"/>
          <w:szCs w:val="28"/>
        </w:rPr>
      </w:pPr>
      <w:r>
        <w:rPr>
          <w:b/>
          <w:bCs/>
          <w:sz w:val="28"/>
          <w:szCs w:val="28"/>
        </w:rPr>
        <w:t xml:space="preserve">                            </w:t>
      </w:r>
    </w:p>
    <w:p w:rsidR="007C6D9A" w:rsidRDefault="007C6D9A" w:rsidP="007C6D9A">
      <w:pPr>
        <w:rPr>
          <w:b/>
          <w:bCs/>
          <w:sz w:val="28"/>
          <w:szCs w:val="28"/>
        </w:rPr>
      </w:pPr>
    </w:p>
    <w:p w:rsidR="007C6D9A" w:rsidRDefault="007C6D9A" w:rsidP="007C6D9A">
      <w:pPr>
        <w:jc w:val="center"/>
        <w:rPr>
          <w:rFonts w:ascii="Times New Roman" w:hAnsi="Times New Roman" w:cs="Times New Roman"/>
          <w:b/>
          <w:bCs/>
          <w:sz w:val="24"/>
          <w:szCs w:val="24"/>
        </w:rPr>
      </w:pPr>
      <w:r w:rsidRPr="007C6D9A">
        <w:rPr>
          <w:rFonts w:ascii="Times New Roman" w:hAnsi="Times New Roman" w:cs="Times New Roman"/>
          <w:b/>
          <w:bCs/>
          <w:sz w:val="24"/>
          <w:szCs w:val="24"/>
        </w:rPr>
        <w:t>Календар</w:t>
      </w:r>
      <w:r>
        <w:rPr>
          <w:rFonts w:ascii="Times New Roman" w:hAnsi="Times New Roman" w:cs="Times New Roman"/>
          <w:b/>
          <w:bCs/>
          <w:sz w:val="24"/>
          <w:szCs w:val="24"/>
        </w:rPr>
        <w:t>но-тематическое планирование</w:t>
      </w:r>
    </w:p>
    <w:p w:rsidR="007C6D9A" w:rsidRPr="007C6D9A" w:rsidRDefault="007C6D9A" w:rsidP="007C6D9A">
      <w:pPr>
        <w:jc w:val="center"/>
        <w:rPr>
          <w:rFonts w:ascii="Times New Roman" w:hAnsi="Times New Roman" w:cs="Times New Roman"/>
          <w:b/>
          <w:bCs/>
          <w:sz w:val="24"/>
          <w:szCs w:val="24"/>
        </w:rPr>
      </w:pPr>
      <w:r>
        <w:rPr>
          <w:rFonts w:ascii="Times New Roman" w:hAnsi="Times New Roman" w:cs="Times New Roman"/>
          <w:b/>
          <w:bCs/>
          <w:sz w:val="24"/>
          <w:szCs w:val="24"/>
        </w:rPr>
        <w:t>история</w:t>
      </w:r>
      <w:r w:rsidRPr="007C6D9A">
        <w:rPr>
          <w:rFonts w:ascii="Times New Roman" w:hAnsi="Times New Roman" w:cs="Times New Roman"/>
          <w:b/>
          <w:bCs/>
          <w:sz w:val="24"/>
          <w:szCs w:val="24"/>
        </w:rPr>
        <w:t xml:space="preserve"> России в 11 классе.</w:t>
      </w:r>
    </w:p>
    <w:p w:rsidR="007C6D9A" w:rsidRPr="00FA29BD" w:rsidRDefault="007C6D9A" w:rsidP="007C6D9A">
      <w:pPr>
        <w:jc w:val="center"/>
        <w:rPr>
          <w:b/>
          <w:bCs/>
        </w:rPr>
      </w:pPr>
    </w:p>
    <w:tbl>
      <w:tblPr>
        <w:tblW w:w="10774" w:type="dxa"/>
        <w:tblInd w:w="-996" w:type="dxa"/>
        <w:tblLayout w:type="fixed"/>
        <w:tblCellMar>
          <w:top w:w="55" w:type="dxa"/>
          <w:left w:w="55" w:type="dxa"/>
          <w:bottom w:w="55" w:type="dxa"/>
          <w:right w:w="55" w:type="dxa"/>
        </w:tblCellMar>
        <w:tblLook w:val="04A0" w:firstRow="1" w:lastRow="0" w:firstColumn="1" w:lastColumn="0" w:noHBand="0" w:noVBand="1"/>
      </w:tblPr>
      <w:tblGrid>
        <w:gridCol w:w="993"/>
        <w:gridCol w:w="3828"/>
        <w:gridCol w:w="1275"/>
        <w:gridCol w:w="2127"/>
        <w:gridCol w:w="1275"/>
        <w:gridCol w:w="1276"/>
      </w:tblGrid>
      <w:tr w:rsidR="007273CD" w:rsidTr="007273CD">
        <w:tc>
          <w:tcPr>
            <w:tcW w:w="993" w:type="dxa"/>
            <w:vMerge w:val="restart"/>
            <w:tcBorders>
              <w:top w:val="single" w:sz="2" w:space="0" w:color="000000"/>
              <w:left w:val="single" w:sz="2" w:space="0" w:color="000000"/>
              <w:bottom w:val="single" w:sz="2" w:space="0" w:color="000000"/>
              <w:right w:val="nil"/>
            </w:tcBorders>
            <w:hideMark/>
          </w:tcPr>
          <w:p w:rsidR="007273CD" w:rsidRPr="007273CD" w:rsidRDefault="007273CD" w:rsidP="003D10CC">
            <w:pPr>
              <w:pStyle w:val="a7"/>
              <w:jc w:val="center"/>
              <w:rPr>
                <w:bCs/>
              </w:rPr>
            </w:pPr>
            <w:r w:rsidRPr="007273CD">
              <w:rPr>
                <w:bCs/>
              </w:rPr>
              <w:t>№</w:t>
            </w:r>
          </w:p>
          <w:p w:rsidR="007273CD" w:rsidRPr="007273CD" w:rsidRDefault="007273CD" w:rsidP="003D10CC">
            <w:pPr>
              <w:pStyle w:val="a7"/>
              <w:jc w:val="center"/>
              <w:rPr>
                <w:bCs/>
              </w:rPr>
            </w:pPr>
            <w:r w:rsidRPr="007273CD">
              <w:rPr>
                <w:bCs/>
              </w:rPr>
              <w:t>п/п</w:t>
            </w:r>
          </w:p>
        </w:tc>
        <w:tc>
          <w:tcPr>
            <w:tcW w:w="3828" w:type="dxa"/>
            <w:vMerge w:val="restart"/>
            <w:tcBorders>
              <w:top w:val="single" w:sz="2" w:space="0" w:color="000000"/>
              <w:left w:val="single" w:sz="2" w:space="0" w:color="000000"/>
              <w:bottom w:val="single" w:sz="2" w:space="0" w:color="000000"/>
              <w:right w:val="nil"/>
            </w:tcBorders>
            <w:hideMark/>
          </w:tcPr>
          <w:p w:rsidR="007273CD" w:rsidRPr="007273CD" w:rsidRDefault="007273CD" w:rsidP="003D10CC">
            <w:pPr>
              <w:pStyle w:val="a7"/>
              <w:jc w:val="center"/>
              <w:rPr>
                <w:bCs/>
              </w:rPr>
            </w:pPr>
            <w:r w:rsidRPr="007273CD">
              <w:rPr>
                <w:bCs/>
              </w:rPr>
              <w:t>Разделы и темы уроков</w:t>
            </w:r>
          </w:p>
        </w:tc>
        <w:tc>
          <w:tcPr>
            <w:tcW w:w="1275" w:type="dxa"/>
            <w:vMerge w:val="restart"/>
            <w:tcBorders>
              <w:top w:val="single" w:sz="2" w:space="0" w:color="000000"/>
              <w:left w:val="single" w:sz="2" w:space="0" w:color="000000"/>
              <w:bottom w:val="single" w:sz="2" w:space="0" w:color="000000"/>
              <w:right w:val="single" w:sz="4" w:space="0" w:color="auto"/>
            </w:tcBorders>
          </w:tcPr>
          <w:p w:rsidR="007273CD" w:rsidRPr="007273CD" w:rsidRDefault="007273CD" w:rsidP="007273CD">
            <w:pPr>
              <w:pStyle w:val="a7"/>
              <w:jc w:val="center"/>
              <w:rPr>
                <w:bCs/>
              </w:rPr>
            </w:pPr>
            <w:proofErr w:type="spellStart"/>
            <w:r w:rsidRPr="007273CD">
              <w:rPr>
                <w:bCs/>
              </w:rPr>
              <w:t>Использовние</w:t>
            </w:r>
            <w:proofErr w:type="spellEnd"/>
            <w:r w:rsidRPr="007273CD">
              <w:rPr>
                <w:bCs/>
              </w:rPr>
              <w:t xml:space="preserve"> ЭОР (ЦОР)</w:t>
            </w:r>
          </w:p>
        </w:tc>
        <w:tc>
          <w:tcPr>
            <w:tcW w:w="2127" w:type="dxa"/>
            <w:vMerge w:val="restart"/>
            <w:tcBorders>
              <w:top w:val="single" w:sz="2" w:space="0" w:color="000000"/>
              <w:left w:val="single" w:sz="4" w:space="0" w:color="auto"/>
              <w:bottom w:val="single" w:sz="2" w:space="0" w:color="000000"/>
              <w:right w:val="nil"/>
            </w:tcBorders>
          </w:tcPr>
          <w:p w:rsidR="007273CD" w:rsidRPr="007273CD" w:rsidRDefault="007273CD" w:rsidP="007273CD">
            <w:pPr>
              <w:pStyle w:val="a7"/>
              <w:jc w:val="center"/>
              <w:rPr>
                <w:bCs/>
              </w:rPr>
            </w:pPr>
            <w:r w:rsidRPr="007273CD">
              <w:rPr>
                <w:bCs/>
              </w:rPr>
              <w:t>Виды и формы контроля на уроке</w:t>
            </w:r>
          </w:p>
        </w:tc>
        <w:tc>
          <w:tcPr>
            <w:tcW w:w="2551" w:type="dxa"/>
            <w:gridSpan w:val="2"/>
            <w:tcBorders>
              <w:top w:val="single" w:sz="2" w:space="0" w:color="000000"/>
              <w:left w:val="single" w:sz="2" w:space="0" w:color="000000"/>
              <w:bottom w:val="single" w:sz="2" w:space="0" w:color="000000"/>
              <w:right w:val="single" w:sz="2" w:space="0" w:color="000000"/>
            </w:tcBorders>
            <w:hideMark/>
          </w:tcPr>
          <w:p w:rsidR="007273CD" w:rsidRPr="007273CD" w:rsidRDefault="007273CD" w:rsidP="0071286A">
            <w:pPr>
              <w:pStyle w:val="a7"/>
            </w:pPr>
          </w:p>
        </w:tc>
      </w:tr>
      <w:tr w:rsidR="007273CD" w:rsidTr="007273CD">
        <w:tc>
          <w:tcPr>
            <w:tcW w:w="993" w:type="dxa"/>
            <w:vMerge/>
            <w:tcBorders>
              <w:top w:val="single" w:sz="2" w:space="0" w:color="000000"/>
              <w:left w:val="single" w:sz="2" w:space="0" w:color="000000"/>
              <w:bottom w:val="single" w:sz="2" w:space="0" w:color="000000"/>
              <w:right w:val="nil"/>
            </w:tcBorders>
            <w:vAlign w:val="center"/>
            <w:hideMark/>
          </w:tcPr>
          <w:p w:rsidR="007273CD" w:rsidRPr="007273CD" w:rsidRDefault="007273CD" w:rsidP="003D10CC">
            <w:pPr>
              <w:rPr>
                <w:bCs/>
              </w:rPr>
            </w:pPr>
          </w:p>
        </w:tc>
        <w:tc>
          <w:tcPr>
            <w:tcW w:w="3828" w:type="dxa"/>
            <w:vMerge/>
            <w:tcBorders>
              <w:top w:val="single" w:sz="2" w:space="0" w:color="000000"/>
              <w:left w:val="single" w:sz="2" w:space="0" w:color="000000"/>
              <w:bottom w:val="single" w:sz="2" w:space="0" w:color="000000"/>
              <w:right w:val="nil"/>
            </w:tcBorders>
            <w:vAlign w:val="center"/>
            <w:hideMark/>
          </w:tcPr>
          <w:p w:rsidR="007273CD" w:rsidRPr="007273CD" w:rsidRDefault="007273CD" w:rsidP="003D10CC">
            <w:pPr>
              <w:rPr>
                <w:bCs/>
              </w:rPr>
            </w:pPr>
          </w:p>
        </w:tc>
        <w:tc>
          <w:tcPr>
            <w:tcW w:w="1275" w:type="dxa"/>
            <w:vMerge/>
            <w:tcBorders>
              <w:top w:val="single" w:sz="2" w:space="0" w:color="000000"/>
              <w:left w:val="single" w:sz="2" w:space="0" w:color="000000"/>
              <w:bottom w:val="single" w:sz="2" w:space="0" w:color="000000"/>
              <w:right w:val="single" w:sz="4" w:space="0" w:color="auto"/>
            </w:tcBorders>
            <w:vAlign w:val="center"/>
            <w:hideMark/>
          </w:tcPr>
          <w:p w:rsidR="007273CD" w:rsidRPr="007273CD" w:rsidRDefault="007273CD" w:rsidP="003D10CC">
            <w:pPr>
              <w:rPr>
                <w:bCs/>
              </w:rPr>
            </w:pPr>
          </w:p>
        </w:tc>
        <w:tc>
          <w:tcPr>
            <w:tcW w:w="2127" w:type="dxa"/>
            <w:vMerge/>
            <w:tcBorders>
              <w:top w:val="single" w:sz="2" w:space="0" w:color="000000"/>
              <w:left w:val="single" w:sz="4" w:space="0" w:color="auto"/>
              <w:bottom w:val="single" w:sz="2" w:space="0" w:color="000000"/>
              <w:right w:val="nil"/>
            </w:tcBorders>
            <w:vAlign w:val="center"/>
          </w:tcPr>
          <w:p w:rsidR="007273CD" w:rsidRPr="007273CD" w:rsidRDefault="007273CD" w:rsidP="003D10CC">
            <w:pPr>
              <w:rPr>
                <w:bCs/>
              </w:rPr>
            </w:pPr>
          </w:p>
        </w:tc>
        <w:tc>
          <w:tcPr>
            <w:tcW w:w="1275" w:type="dxa"/>
            <w:tcBorders>
              <w:top w:val="nil"/>
              <w:left w:val="single" w:sz="2" w:space="0" w:color="000000"/>
              <w:bottom w:val="single" w:sz="2" w:space="0" w:color="000000"/>
              <w:right w:val="nil"/>
            </w:tcBorders>
            <w:hideMark/>
          </w:tcPr>
          <w:p w:rsidR="007273CD" w:rsidRPr="007273CD" w:rsidRDefault="007273CD" w:rsidP="003D10CC">
            <w:pPr>
              <w:pStyle w:val="a7"/>
              <w:jc w:val="center"/>
              <w:rPr>
                <w:bCs/>
              </w:rPr>
            </w:pPr>
            <w:r w:rsidRPr="007273CD">
              <w:rPr>
                <w:bCs/>
              </w:rPr>
              <w:t>Дата</w:t>
            </w:r>
          </w:p>
        </w:tc>
        <w:tc>
          <w:tcPr>
            <w:tcW w:w="1276" w:type="dxa"/>
            <w:tcBorders>
              <w:top w:val="nil"/>
              <w:left w:val="single" w:sz="2" w:space="0" w:color="000000"/>
              <w:bottom w:val="single" w:sz="2" w:space="0" w:color="000000"/>
              <w:right w:val="single" w:sz="2" w:space="0" w:color="000000"/>
            </w:tcBorders>
            <w:hideMark/>
          </w:tcPr>
          <w:p w:rsidR="007273CD" w:rsidRPr="007273CD" w:rsidRDefault="007273CD" w:rsidP="003D10CC">
            <w:pPr>
              <w:pStyle w:val="a7"/>
              <w:jc w:val="center"/>
            </w:pPr>
            <w:r w:rsidRPr="007273CD">
              <w:t>Д.З</w:t>
            </w:r>
          </w:p>
        </w:tc>
      </w:tr>
      <w:tr w:rsidR="007273CD" w:rsidTr="007273CD">
        <w:tc>
          <w:tcPr>
            <w:tcW w:w="6096" w:type="dxa"/>
            <w:gridSpan w:val="3"/>
            <w:tcBorders>
              <w:top w:val="nil"/>
              <w:left w:val="single" w:sz="2" w:space="0" w:color="000000"/>
              <w:bottom w:val="single" w:sz="2" w:space="0" w:color="000000"/>
              <w:right w:val="single" w:sz="4" w:space="0" w:color="auto"/>
            </w:tcBorders>
          </w:tcPr>
          <w:p w:rsidR="007273CD" w:rsidRDefault="007273CD" w:rsidP="003D10CC">
            <w:pPr>
              <w:shd w:val="clear" w:color="auto" w:fill="FFFFFF"/>
              <w:snapToGrid w:val="0"/>
              <w:spacing w:line="216" w:lineRule="exact"/>
              <w:rPr>
                <w:rFonts w:cs="Arial"/>
                <w:b/>
                <w:bCs/>
                <w:sz w:val="28"/>
                <w:szCs w:val="28"/>
              </w:rPr>
            </w:pPr>
          </w:p>
          <w:p w:rsidR="007273CD" w:rsidRPr="008B1876" w:rsidRDefault="007273CD" w:rsidP="003D10CC">
            <w:r w:rsidRPr="008B1876">
              <w:rPr>
                <w:rFonts w:cs="Arial"/>
                <w:b/>
                <w:bCs/>
              </w:rPr>
              <w:t xml:space="preserve">Тема 1. </w:t>
            </w:r>
            <w:r w:rsidRPr="008B1876">
              <w:rPr>
                <w:rFonts w:cs="Arial"/>
                <w:b/>
              </w:rPr>
              <w:t xml:space="preserve">Россия в начале ХХ века </w:t>
            </w:r>
          </w:p>
        </w:tc>
        <w:tc>
          <w:tcPr>
            <w:tcW w:w="4678" w:type="dxa"/>
            <w:gridSpan w:val="3"/>
            <w:tcBorders>
              <w:top w:val="nil"/>
              <w:left w:val="single" w:sz="4" w:space="0" w:color="auto"/>
              <w:bottom w:val="single" w:sz="2" w:space="0" w:color="000000"/>
              <w:right w:val="single" w:sz="2" w:space="0" w:color="000000"/>
            </w:tcBorders>
          </w:tcPr>
          <w:p w:rsidR="007273CD" w:rsidRDefault="007273CD"/>
          <w:p w:rsidR="007273CD" w:rsidRPr="008B1876" w:rsidRDefault="007273CD" w:rsidP="003D10CC"/>
        </w:tc>
      </w:tr>
      <w:tr w:rsidR="007273CD" w:rsidTr="007273CD">
        <w:tc>
          <w:tcPr>
            <w:tcW w:w="993" w:type="dxa"/>
            <w:tcBorders>
              <w:top w:val="nil"/>
              <w:left w:val="single" w:sz="2" w:space="0" w:color="000000"/>
              <w:bottom w:val="single" w:sz="2" w:space="0" w:color="000000"/>
              <w:right w:val="nil"/>
            </w:tcBorders>
            <w:hideMark/>
          </w:tcPr>
          <w:p w:rsidR="007273CD" w:rsidRDefault="007273CD" w:rsidP="003D10CC">
            <w:pPr>
              <w:pStyle w:val="a7"/>
              <w:jc w:val="center"/>
              <w:rPr>
                <w:rFonts w:cs="Arial"/>
              </w:rPr>
            </w:pPr>
            <w:r>
              <w:t>1</w:t>
            </w:r>
          </w:p>
        </w:tc>
        <w:tc>
          <w:tcPr>
            <w:tcW w:w="3828" w:type="dxa"/>
            <w:tcBorders>
              <w:top w:val="nil"/>
              <w:left w:val="single" w:sz="2" w:space="0" w:color="000000"/>
              <w:bottom w:val="single" w:sz="2" w:space="0" w:color="000000"/>
              <w:right w:val="nil"/>
            </w:tcBorders>
            <w:hideMark/>
          </w:tcPr>
          <w:p w:rsidR="007273CD" w:rsidRDefault="007273CD" w:rsidP="003D10CC">
            <w:pPr>
              <w:shd w:val="clear" w:color="auto" w:fill="FFFFFF"/>
              <w:spacing w:line="216" w:lineRule="exact"/>
            </w:pPr>
            <w:r>
              <w:rPr>
                <w:rFonts w:cs="Arial"/>
              </w:rPr>
              <w:t xml:space="preserve">Социально-экономическое развитие страны в конце </w:t>
            </w:r>
            <w:r>
              <w:rPr>
                <w:rFonts w:cs="Arial"/>
                <w:lang w:val="en-US"/>
              </w:rPr>
              <w:t>XIX</w:t>
            </w:r>
            <w:r>
              <w:rPr>
                <w:rFonts w:cs="Arial"/>
              </w:rPr>
              <w:t xml:space="preserve"> – начале </w:t>
            </w:r>
            <w:r>
              <w:rPr>
                <w:rFonts w:cs="Arial"/>
                <w:lang w:val="en-US"/>
              </w:rPr>
              <w:t>XX</w:t>
            </w:r>
            <w:r>
              <w:rPr>
                <w:rFonts w:cs="Arial"/>
              </w:rPr>
              <w:t xml:space="preserve"> в. </w:t>
            </w:r>
            <w:r>
              <w:rPr>
                <w:rFonts w:cs="Arial"/>
              </w:rPr>
              <w:lastRenderedPageBreak/>
              <w:t>Российский монополистический капитализм.</w:t>
            </w:r>
          </w:p>
        </w:tc>
        <w:tc>
          <w:tcPr>
            <w:tcW w:w="1275" w:type="dxa"/>
            <w:tcBorders>
              <w:top w:val="nil"/>
              <w:left w:val="single" w:sz="2" w:space="0" w:color="000000"/>
              <w:bottom w:val="single" w:sz="2" w:space="0" w:color="000000"/>
              <w:right w:val="single" w:sz="4" w:space="0" w:color="auto"/>
            </w:tcBorders>
            <w:hideMark/>
          </w:tcPr>
          <w:p w:rsidR="007273CD" w:rsidRDefault="007273CD" w:rsidP="003D10CC">
            <w:pPr>
              <w:pStyle w:val="a7"/>
              <w:jc w:val="both"/>
            </w:pPr>
          </w:p>
        </w:tc>
        <w:tc>
          <w:tcPr>
            <w:tcW w:w="2127" w:type="dxa"/>
            <w:tcBorders>
              <w:top w:val="nil"/>
              <w:left w:val="single" w:sz="4" w:space="0" w:color="auto"/>
              <w:bottom w:val="single" w:sz="2" w:space="0" w:color="000000"/>
              <w:right w:val="nil"/>
            </w:tcBorders>
          </w:tcPr>
          <w:p w:rsidR="007273CD" w:rsidRDefault="007273CD" w:rsidP="003D10CC">
            <w:pPr>
              <w:pStyle w:val="a7"/>
              <w:jc w:val="both"/>
            </w:pPr>
          </w:p>
        </w:tc>
        <w:tc>
          <w:tcPr>
            <w:tcW w:w="1275" w:type="dxa"/>
            <w:tcBorders>
              <w:top w:val="nil"/>
              <w:left w:val="single" w:sz="2" w:space="0" w:color="000000"/>
              <w:bottom w:val="single" w:sz="2" w:space="0" w:color="000000"/>
              <w:right w:val="nil"/>
            </w:tcBorders>
          </w:tcPr>
          <w:p w:rsidR="007273CD" w:rsidRDefault="007273CD"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273CD" w:rsidRDefault="007273CD" w:rsidP="003D10CC">
            <w:pPr>
              <w:pStyle w:val="a7"/>
              <w:snapToGrid w:val="0"/>
              <w:jc w:val="center"/>
            </w:pPr>
          </w:p>
        </w:tc>
      </w:tr>
      <w:tr w:rsidR="007273CD" w:rsidTr="007273CD">
        <w:tc>
          <w:tcPr>
            <w:tcW w:w="993" w:type="dxa"/>
            <w:tcBorders>
              <w:top w:val="nil"/>
              <w:left w:val="single" w:sz="2" w:space="0" w:color="000000"/>
              <w:bottom w:val="single" w:sz="2" w:space="0" w:color="000000"/>
              <w:right w:val="nil"/>
            </w:tcBorders>
            <w:hideMark/>
          </w:tcPr>
          <w:p w:rsidR="007273CD" w:rsidRDefault="007273CD" w:rsidP="003D10CC">
            <w:pPr>
              <w:pStyle w:val="a7"/>
              <w:jc w:val="center"/>
              <w:rPr>
                <w:rFonts w:cs="Arial"/>
              </w:rPr>
            </w:pPr>
            <w:r>
              <w:rPr>
                <w:lang w:val="en-US"/>
              </w:rPr>
              <w:t>2</w:t>
            </w:r>
          </w:p>
        </w:tc>
        <w:tc>
          <w:tcPr>
            <w:tcW w:w="3828" w:type="dxa"/>
            <w:tcBorders>
              <w:top w:val="nil"/>
              <w:left w:val="single" w:sz="2" w:space="0" w:color="000000"/>
              <w:bottom w:val="single" w:sz="2" w:space="0" w:color="000000"/>
              <w:right w:val="nil"/>
            </w:tcBorders>
            <w:hideMark/>
          </w:tcPr>
          <w:p w:rsidR="007273CD" w:rsidRDefault="007273CD" w:rsidP="003D10CC">
            <w:pPr>
              <w:shd w:val="clear" w:color="auto" w:fill="FFFFFF"/>
              <w:spacing w:line="211" w:lineRule="exact"/>
            </w:pPr>
            <w:r>
              <w:rPr>
                <w:rFonts w:cs="Arial"/>
              </w:rPr>
              <w:t xml:space="preserve">Внутренняя политика самодержавия в конце </w:t>
            </w:r>
            <w:r>
              <w:rPr>
                <w:rFonts w:cs="Arial"/>
                <w:lang w:val="en-US"/>
              </w:rPr>
              <w:t>XIX</w:t>
            </w:r>
            <w:r>
              <w:rPr>
                <w:rFonts w:cs="Arial"/>
              </w:rPr>
              <w:t xml:space="preserve"> – начале ХХ в. </w:t>
            </w:r>
          </w:p>
        </w:tc>
        <w:tc>
          <w:tcPr>
            <w:tcW w:w="1275" w:type="dxa"/>
            <w:tcBorders>
              <w:top w:val="nil"/>
              <w:left w:val="single" w:sz="2" w:space="0" w:color="000000"/>
              <w:bottom w:val="single" w:sz="2" w:space="0" w:color="000000"/>
              <w:right w:val="single" w:sz="4" w:space="0" w:color="auto"/>
            </w:tcBorders>
            <w:hideMark/>
          </w:tcPr>
          <w:p w:rsidR="007273CD" w:rsidRDefault="007273CD" w:rsidP="003D10CC">
            <w:pPr>
              <w:pStyle w:val="a7"/>
              <w:jc w:val="both"/>
            </w:pPr>
          </w:p>
        </w:tc>
        <w:tc>
          <w:tcPr>
            <w:tcW w:w="2127" w:type="dxa"/>
            <w:tcBorders>
              <w:top w:val="nil"/>
              <w:left w:val="single" w:sz="4" w:space="0" w:color="auto"/>
              <w:bottom w:val="single" w:sz="2" w:space="0" w:color="000000"/>
              <w:right w:val="nil"/>
            </w:tcBorders>
          </w:tcPr>
          <w:p w:rsidR="007273CD" w:rsidRDefault="007273CD" w:rsidP="003D10CC">
            <w:pPr>
              <w:pStyle w:val="a7"/>
              <w:jc w:val="both"/>
            </w:pPr>
          </w:p>
        </w:tc>
        <w:tc>
          <w:tcPr>
            <w:tcW w:w="1275" w:type="dxa"/>
            <w:tcBorders>
              <w:top w:val="nil"/>
              <w:left w:val="single" w:sz="2" w:space="0" w:color="000000"/>
              <w:bottom w:val="single" w:sz="2" w:space="0" w:color="000000"/>
              <w:right w:val="nil"/>
            </w:tcBorders>
          </w:tcPr>
          <w:p w:rsidR="007273CD" w:rsidRDefault="007273CD"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273CD" w:rsidRDefault="007273CD" w:rsidP="003D10CC">
            <w:pPr>
              <w:pStyle w:val="a7"/>
              <w:snapToGrid w:val="0"/>
              <w:jc w:val="center"/>
            </w:pPr>
          </w:p>
        </w:tc>
      </w:tr>
      <w:tr w:rsidR="007C6D9A" w:rsidTr="007273CD">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3</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485"/>
              </w:tabs>
              <w:spacing w:line="211" w:lineRule="exact"/>
            </w:pPr>
            <w:r>
              <w:rPr>
                <w:rFonts w:cs="Arial"/>
              </w:rPr>
              <w:t>Внешняя политика самодержавия. Русско-японская война.</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jc w:val="both"/>
            </w:pPr>
          </w:p>
        </w:tc>
        <w:tc>
          <w:tcPr>
            <w:tcW w:w="1275" w:type="dxa"/>
            <w:tcBorders>
              <w:top w:val="nil"/>
              <w:left w:val="single" w:sz="2" w:space="0" w:color="000000"/>
              <w:bottom w:val="single" w:sz="2" w:space="0" w:color="000000"/>
              <w:right w:val="nil"/>
            </w:tcBorders>
          </w:tcPr>
          <w:p w:rsidR="007C6D9A" w:rsidRDefault="007C6D9A" w:rsidP="003D10CC">
            <w:pPr>
              <w:snapToGrid w:val="0"/>
            </w:pPr>
          </w:p>
        </w:tc>
        <w:tc>
          <w:tcPr>
            <w:tcW w:w="1276" w:type="dxa"/>
            <w:tcBorders>
              <w:top w:val="nil"/>
              <w:left w:val="single" w:sz="2" w:space="0" w:color="000000"/>
              <w:bottom w:val="single" w:sz="2" w:space="0" w:color="000000"/>
              <w:right w:val="single" w:sz="2" w:space="0" w:color="000000"/>
            </w:tcBorders>
          </w:tcPr>
          <w:p w:rsidR="007C6D9A" w:rsidRDefault="007C6D9A" w:rsidP="003D10CC">
            <w:pPr>
              <w:snapToGrid w:val="0"/>
            </w:pPr>
          </w:p>
        </w:tc>
      </w:tr>
      <w:tr w:rsidR="007C6D9A" w:rsidTr="0071286A">
        <w:tc>
          <w:tcPr>
            <w:tcW w:w="10774" w:type="dxa"/>
            <w:gridSpan w:val="6"/>
            <w:tcBorders>
              <w:top w:val="nil"/>
              <w:left w:val="single" w:sz="2" w:space="0" w:color="000000"/>
              <w:bottom w:val="single" w:sz="2" w:space="0" w:color="000000"/>
              <w:right w:val="single" w:sz="2" w:space="0" w:color="000000"/>
            </w:tcBorders>
            <w:hideMark/>
          </w:tcPr>
          <w:p w:rsidR="007C6D9A" w:rsidRPr="008B1876" w:rsidRDefault="007C6D9A" w:rsidP="003D10CC">
            <w:pPr>
              <w:pStyle w:val="a7"/>
            </w:pPr>
            <w:r w:rsidRPr="008B1876">
              <w:rPr>
                <w:b/>
                <w:bCs/>
              </w:rPr>
              <w:t xml:space="preserve">Тема 2. Россия в годы первой революции </w:t>
            </w:r>
          </w:p>
        </w:tc>
      </w:tr>
      <w:tr w:rsidR="007C6D9A" w:rsidTr="007273CD">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4</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485"/>
              </w:tabs>
              <w:spacing w:line="211" w:lineRule="exact"/>
            </w:pPr>
            <w:r>
              <w:rPr>
                <w:rFonts w:cs="Arial"/>
              </w:rPr>
              <w:t>Революция: начало ,подъем, отступление</w:t>
            </w:r>
          </w:p>
        </w:tc>
        <w:tc>
          <w:tcPr>
            <w:tcW w:w="3402" w:type="dxa"/>
            <w:gridSpan w:val="2"/>
            <w:tcBorders>
              <w:top w:val="nil"/>
              <w:left w:val="single" w:sz="2" w:space="0" w:color="000000"/>
              <w:bottom w:val="single" w:sz="2" w:space="0" w:color="000000"/>
              <w:right w:val="nil"/>
            </w:tcBorders>
          </w:tcPr>
          <w:p w:rsidR="007C6D9A" w:rsidRDefault="007C6D9A" w:rsidP="007273CD">
            <w:pPr>
              <w:pStyle w:val="a7"/>
              <w:jc w:val="both"/>
            </w:pPr>
          </w:p>
        </w:tc>
        <w:tc>
          <w:tcPr>
            <w:tcW w:w="1275" w:type="dxa"/>
            <w:tcBorders>
              <w:top w:val="nil"/>
              <w:left w:val="single" w:sz="2" w:space="0" w:color="000000"/>
              <w:bottom w:val="single" w:sz="2" w:space="0" w:color="000000"/>
              <w:right w:val="nil"/>
            </w:tcBorders>
          </w:tcPr>
          <w:p w:rsidR="007C6D9A" w:rsidRDefault="007C6D9A" w:rsidP="003D10CC">
            <w:pPr>
              <w:snapToGrid w:val="0"/>
            </w:pPr>
          </w:p>
        </w:tc>
        <w:tc>
          <w:tcPr>
            <w:tcW w:w="1276" w:type="dxa"/>
            <w:tcBorders>
              <w:top w:val="nil"/>
              <w:left w:val="single" w:sz="2" w:space="0" w:color="000000"/>
              <w:bottom w:val="single" w:sz="2" w:space="0" w:color="000000"/>
              <w:right w:val="single" w:sz="2" w:space="0" w:color="000000"/>
            </w:tcBorders>
          </w:tcPr>
          <w:p w:rsidR="007C6D9A" w:rsidRDefault="007C6D9A" w:rsidP="003D10CC">
            <w:pPr>
              <w:snapToGrid w:val="0"/>
            </w:pPr>
          </w:p>
        </w:tc>
      </w:tr>
      <w:tr w:rsidR="007C6D9A" w:rsidTr="007273CD">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5</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485"/>
              </w:tabs>
              <w:spacing w:line="211" w:lineRule="exact"/>
            </w:pPr>
            <w:r>
              <w:rPr>
                <w:rFonts w:cs="Arial"/>
              </w:rPr>
              <w:t>Становление российского парламентаризма</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jc w:val="both"/>
            </w:pPr>
          </w:p>
        </w:tc>
        <w:tc>
          <w:tcPr>
            <w:tcW w:w="1275" w:type="dxa"/>
            <w:tcBorders>
              <w:top w:val="nil"/>
              <w:left w:val="single" w:sz="2" w:space="0" w:color="000000"/>
              <w:bottom w:val="single" w:sz="2" w:space="0" w:color="000000"/>
              <w:right w:val="nil"/>
            </w:tcBorders>
          </w:tcPr>
          <w:p w:rsidR="007C6D9A" w:rsidRDefault="007C6D9A" w:rsidP="003D10CC">
            <w:pPr>
              <w:snapToGrid w:val="0"/>
            </w:pPr>
          </w:p>
        </w:tc>
        <w:tc>
          <w:tcPr>
            <w:tcW w:w="1276" w:type="dxa"/>
            <w:tcBorders>
              <w:top w:val="nil"/>
              <w:left w:val="single" w:sz="2" w:space="0" w:color="000000"/>
              <w:bottom w:val="single" w:sz="2" w:space="0" w:color="000000"/>
              <w:right w:val="single" w:sz="2" w:space="0" w:color="000000"/>
            </w:tcBorders>
          </w:tcPr>
          <w:p w:rsidR="007C6D9A" w:rsidRDefault="007C6D9A" w:rsidP="003D10CC">
            <w:pPr>
              <w:snapToGrid w:val="0"/>
            </w:pPr>
          </w:p>
        </w:tc>
      </w:tr>
      <w:tr w:rsidR="007C6D9A" w:rsidTr="0071286A">
        <w:tc>
          <w:tcPr>
            <w:tcW w:w="10774" w:type="dxa"/>
            <w:gridSpan w:val="6"/>
            <w:tcBorders>
              <w:top w:val="nil"/>
              <w:left w:val="single" w:sz="2" w:space="0" w:color="000000"/>
              <w:bottom w:val="single" w:sz="2" w:space="0" w:color="000000"/>
              <w:right w:val="single" w:sz="2" w:space="0" w:color="000000"/>
            </w:tcBorders>
            <w:hideMark/>
          </w:tcPr>
          <w:p w:rsidR="007C6D9A" w:rsidRPr="008B1876" w:rsidRDefault="007C6D9A" w:rsidP="003D10CC">
            <w:pPr>
              <w:shd w:val="clear" w:color="auto" w:fill="FFFFFF"/>
              <w:spacing w:before="5" w:line="211" w:lineRule="exact"/>
            </w:pPr>
            <w:r w:rsidRPr="008B1876">
              <w:rPr>
                <w:rFonts w:cs="Arial"/>
                <w:b/>
              </w:rPr>
              <w:t xml:space="preserve">Тема 3. Монархия накануне крушения </w:t>
            </w:r>
          </w:p>
        </w:tc>
      </w:tr>
      <w:tr w:rsidR="007C6D9A" w:rsidTr="007B18F3">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6</w:t>
            </w:r>
          </w:p>
        </w:tc>
        <w:tc>
          <w:tcPr>
            <w:tcW w:w="3828" w:type="dxa"/>
            <w:tcBorders>
              <w:top w:val="nil"/>
              <w:left w:val="single" w:sz="2" w:space="0" w:color="000000"/>
              <w:bottom w:val="single" w:sz="2" w:space="0" w:color="000000"/>
              <w:right w:val="nil"/>
            </w:tcBorders>
            <w:hideMark/>
          </w:tcPr>
          <w:p w:rsidR="007C6D9A" w:rsidRDefault="007C6D9A" w:rsidP="003D10CC">
            <w:pPr>
              <w:pStyle w:val="a7"/>
            </w:pPr>
            <w:r>
              <w:t>Третьеиюньская политическая система</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7</w:t>
            </w:r>
          </w:p>
        </w:tc>
        <w:tc>
          <w:tcPr>
            <w:tcW w:w="3828" w:type="dxa"/>
            <w:tcBorders>
              <w:top w:val="nil"/>
              <w:left w:val="single" w:sz="2" w:space="0" w:color="000000"/>
              <w:bottom w:val="single" w:sz="2" w:space="0" w:color="000000"/>
              <w:right w:val="nil"/>
            </w:tcBorders>
            <w:hideMark/>
          </w:tcPr>
          <w:p w:rsidR="007C6D9A" w:rsidRDefault="007C6D9A" w:rsidP="003D10CC">
            <w:pPr>
              <w:pStyle w:val="a7"/>
            </w:pPr>
            <w:r>
              <w:t>Наведение порядка и реформы</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8</w:t>
            </w:r>
          </w:p>
        </w:tc>
        <w:tc>
          <w:tcPr>
            <w:tcW w:w="3828" w:type="dxa"/>
            <w:tcBorders>
              <w:top w:val="nil"/>
              <w:left w:val="single" w:sz="2" w:space="0" w:color="000000"/>
              <w:bottom w:val="single" w:sz="2" w:space="0" w:color="000000"/>
              <w:right w:val="nil"/>
            </w:tcBorders>
            <w:hideMark/>
          </w:tcPr>
          <w:p w:rsidR="007C6D9A" w:rsidRDefault="007C6D9A" w:rsidP="003D10CC">
            <w:pPr>
              <w:pStyle w:val="a7"/>
            </w:pPr>
            <w:r>
              <w:t>Россия в Первой мировой войне</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273CD">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9</w:t>
            </w:r>
          </w:p>
        </w:tc>
        <w:tc>
          <w:tcPr>
            <w:tcW w:w="3828" w:type="dxa"/>
            <w:tcBorders>
              <w:top w:val="nil"/>
              <w:left w:val="single" w:sz="2" w:space="0" w:color="000000"/>
              <w:bottom w:val="single" w:sz="2" w:space="0" w:color="000000"/>
              <w:right w:val="nil"/>
            </w:tcBorders>
            <w:hideMark/>
          </w:tcPr>
          <w:p w:rsidR="007C6D9A" w:rsidRDefault="007C6D9A" w:rsidP="003D10CC">
            <w:pPr>
              <w:pStyle w:val="a7"/>
              <w:jc w:val="center"/>
            </w:pPr>
            <w:r>
              <w:t xml:space="preserve">Русская культура конца </w:t>
            </w:r>
            <w:r>
              <w:rPr>
                <w:lang w:val="en-US"/>
              </w:rPr>
              <w:t>XIX</w:t>
            </w:r>
            <w:r>
              <w:t xml:space="preserve"> – начала ХХ в. </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jc w:val="both"/>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tc>
      </w:tr>
      <w:tr w:rsidR="007C6D9A" w:rsidTr="0071286A">
        <w:tc>
          <w:tcPr>
            <w:tcW w:w="10774" w:type="dxa"/>
            <w:gridSpan w:val="6"/>
            <w:tcBorders>
              <w:top w:val="nil"/>
              <w:left w:val="single" w:sz="2" w:space="0" w:color="000000"/>
              <w:bottom w:val="single" w:sz="2" w:space="0" w:color="000000"/>
              <w:right w:val="single" w:sz="2" w:space="0" w:color="000000"/>
            </w:tcBorders>
            <w:hideMark/>
          </w:tcPr>
          <w:p w:rsidR="007C6D9A" w:rsidRPr="008B1876" w:rsidRDefault="007C6D9A" w:rsidP="003D10CC">
            <w:pPr>
              <w:pStyle w:val="a7"/>
            </w:pPr>
            <w:r w:rsidRPr="008B1876">
              <w:rPr>
                <w:b/>
                <w:bCs/>
              </w:rPr>
              <w:t xml:space="preserve">Тема 4. Россия в революционном вихре 1917 года </w:t>
            </w:r>
          </w:p>
        </w:tc>
      </w:tr>
      <w:tr w:rsidR="007C6D9A" w:rsidTr="007B18F3">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10</w:t>
            </w:r>
          </w:p>
        </w:tc>
        <w:tc>
          <w:tcPr>
            <w:tcW w:w="3828" w:type="dxa"/>
            <w:tcBorders>
              <w:top w:val="nil"/>
              <w:left w:val="single" w:sz="2" w:space="0" w:color="000000"/>
              <w:bottom w:val="single" w:sz="2" w:space="0" w:color="000000"/>
              <w:right w:val="nil"/>
            </w:tcBorders>
            <w:hideMark/>
          </w:tcPr>
          <w:p w:rsidR="007C6D9A" w:rsidRDefault="007C6D9A" w:rsidP="003D10CC">
            <w:pPr>
              <w:pStyle w:val="a7"/>
            </w:pPr>
            <w:r>
              <w:t>По пути демократии</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11</w:t>
            </w:r>
          </w:p>
        </w:tc>
        <w:tc>
          <w:tcPr>
            <w:tcW w:w="3828" w:type="dxa"/>
            <w:tcBorders>
              <w:top w:val="nil"/>
              <w:left w:val="single" w:sz="2" w:space="0" w:color="000000"/>
              <w:bottom w:val="single" w:sz="2" w:space="0" w:color="000000"/>
              <w:right w:val="nil"/>
            </w:tcBorders>
            <w:hideMark/>
          </w:tcPr>
          <w:p w:rsidR="007C6D9A" w:rsidRDefault="007C6D9A" w:rsidP="003D10CC">
            <w:pPr>
              <w:pStyle w:val="a7"/>
            </w:pPr>
            <w:r>
              <w:t>От демократии к диктатуре</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273CD">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12</w:t>
            </w:r>
          </w:p>
        </w:tc>
        <w:tc>
          <w:tcPr>
            <w:tcW w:w="3828" w:type="dxa"/>
            <w:tcBorders>
              <w:top w:val="nil"/>
              <w:left w:val="single" w:sz="2" w:space="0" w:color="000000"/>
              <w:bottom w:val="single" w:sz="2" w:space="0" w:color="000000"/>
              <w:right w:val="nil"/>
            </w:tcBorders>
            <w:hideMark/>
          </w:tcPr>
          <w:p w:rsidR="007C6D9A" w:rsidRDefault="007C6D9A" w:rsidP="003D10CC">
            <w:pPr>
              <w:pStyle w:val="a7"/>
            </w:pPr>
            <w:r>
              <w:t>Большевики берут власть</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1286A">
        <w:tc>
          <w:tcPr>
            <w:tcW w:w="10774" w:type="dxa"/>
            <w:gridSpan w:val="6"/>
            <w:tcBorders>
              <w:top w:val="nil"/>
              <w:left w:val="single" w:sz="2" w:space="0" w:color="000000"/>
              <w:bottom w:val="single" w:sz="2" w:space="0" w:color="000000"/>
              <w:right w:val="single" w:sz="2" w:space="0" w:color="000000"/>
            </w:tcBorders>
            <w:hideMark/>
          </w:tcPr>
          <w:p w:rsidR="007C6D9A" w:rsidRPr="008B1876" w:rsidRDefault="007C6D9A" w:rsidP="003D10CC">
            <w:pPr>
              <w:pStyle w:val="a7"/>
            </w:pPr>
            <w:r w:rsidRPr="008B1876">
              <w:rPr>
                <w:b/>
                <w:bCs/>
              </w:rPr>
              <w:t xml:space="preserve">Тема 5. Становление новой России (октябрь 1917 — 1920 г.) </w:t>
            </w:r>
          </w:p>
        </w:tc>
      </w:tr>
      <w:tr w:rsidR="007C6D9A" w:rsidTr="007B18F3">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13</w:t>
            </w:r>
          </w:p>
        </w:tc>
        <w:tc>
          <w:tcPr>
            <w:tcW w:w="3828" w:type="dxa"/>
            <w:tcBorders>
              <w:top w:val="nil"/>
              <w:left w:val="single" w:sz="2" w:space="0" w:color="000000"/>
              <w:bottom w:val="single" w:sz="2" w:space="0" w:color="000000"/>
              <w:right w:val="nil"/>
            </w:tcBorders>
            <w:hideMark/>
          </w:tcPr>
          <w:p w:rsidR="007C6D9A" w:rsidRDefault="007C6D9A" w:rsidP="003D10CC">
            <w:pPr>
              <w:pStyle w:val="a7"/>
            </w:pPr>
            <w:r>
              <w:t>Первые месяцы большевистского правления</w:t>
            </w:r>
          </w:p>
        </w:tc>
        <w:tc>
          <w:tcPr>
            <w:tcW w:w="3402" w:type="dxa"/>
            <w:gridSpan w:val="2"/>
            <w:tcBorders>
              <w:top w:val="nil"/>
              <w:left w:val="single" w:sz="2" w:space="0" w:color="000000"/>
              <w:bottom w:val="single" w:sz="2" w:space="0" w:color="000000"/>
              <w:right w:val="nil"/>
            </w:tcBorders>
          </w:tcPr>
          <w:p w:rsidR="007C6D9A" w:rsidRPr="008B1876"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14</w:t>
            </w:r>
          </w:p>
        </w:tc>
        <w:tc>
          <w:tcPr>
            <w:tcW w:w="3828" w:type="dxa"/>
            <w:tcBorders>
              <w:top w:val="nil"/>
              <w:left w:val="single" w:sz="2" w:space="0" w:color="000000"/>
              <w:bottom w:val="single" w:sz="2" w:space="0" w:color="000000"/>
              <w:right w:val="nil"/>
            </w:tcBorders>
            <w:hideMark/>
          </w:tcPr>
          <w:p w:rsidR="007C6D9A" w:rsidRDefault="007C6D9A" w:rsidP="003D10CC">
            <w:pPr>
              <w:pStyle w:val="a7"/>
            </w:pPr>
            <w:r>
              <w:t>Гражданская война</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15</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rPr>
                <w:rFonts w:cs="Arial"/>
              </w:rPr>
              <w:t>Почему победили красные</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1286A">
        <w:tc>
          <w:tcPr>
            <w:tcW w:w="10774" w:type="dxa"/>
            <w:gridSpan w:val="6"/>
            <w:tcBorders>
              <w:top w:val="nil"/>
              <w:left w:val="single" w:sz="2" w:space="0" w:color="000000"/>
              <w:bottom w:val="single" w:sz="2" w:space="0" w:color="000000"/>
              <w:right w:val="single" w:sz="2" w:space="0" w:color="000000"/>
            </w:tcBorders>
            <w:hideMark/>
          </w:tcPr>
          <w:p w:rsidR="007C6D9A" w:rsidRPr="008B1876" w:rsidRDefault="007C6D9A" w:rsidP="003D10CC">
            <w:pPr>
              <w:shd w:val="clear" w:color="auto" w:fill="FFFFFF"/>
              <w:spacing w:line="211" w:lineRule="exact"/>
            </w:pPr>
            <w:r w:rsidRPr="008B1876">
              <w:rPr>
                <w:rFonts w:cs="Arial"/>
                <w:b/>
                <w:bCs/>
              </w:rPr>
              <w:t xml:space="preserve">Тема 6. Россия, СССР: годы нэпа </w:t>
            </w: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16</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rPr>
                <w:rFonts w:cs="Arial"/>
              </w:rPr>
              <w:t>Социально-экономическое развитие страны</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17</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rPr>
                <w:rFonts w:cs="Arial"/>
              </w:rPr>
              <w:t>Общественно-политическая жизнь. Культура</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18</w:t>
            </w:r>
          </w:p>
        </w:tc>
        <w:tc>
          <w:tcPr>
            <w:tcW w:w="3828" w:type="dxa"/>
            <w:tcBorders>
              <w:top w:val="nil"/>
              <w:left w:val="single" w:sz="2" w:space="0" w:color="000000"/>
              <w:bottom w:val="single" w:sz="2" w:space="0" w:color="000000"/>
              <w:right w:val="nil"/>
            </w:tcBorders>
            <w:hideMark/>
          </w:tcPr>
          <w:p w:rsidR="007C6D9A" w:rsidRDefault="007C6D9A" w:rsidP="003D10CC">
            <w:pPr>
              <w:pStyle w:val="a7"/>
              <w:shd w:val="clear" w:color="auto" w:fill="FFFFFF"/>
              <w:spacing w:line="211" w:lineRule="exact"/>
            </w:pPr>
            <w:r>
              <w:rPr>
                <w:rFonts w:cs="Arial"/>
              </w:rPr>
              <w:t>Образование СССР</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19</w:t>
            </w:r>
          </w:p>
        </w:tc>
        <w:tc>
          <w:tcPr>
            <w:tcW w:w="3828" w:type="dxa"/>
            <w:tcBorders>
              <w:top w:val="nil"/>
              <w:left w:val="single" w:sz="2" w:space="0" w:color="000000"/>
              <w:bottom w:val="single" w:sz="2" w:space="0" w:color="000000"/>
              <w:right w:val="nil"/>
            </w:tcBorders>
            <w:hideMark/>
          </w:tcPr>
          <w:p w:rsidR="007C6D9A" w:rsidRDefault="007C6D9A" w:rsidP="003D10CC">
            <w:pPr>
              <w:pStyle w:val="a7"/>
              <w:shd w:val="clear" w:color="auto" w:fill="FFFFFF"/>
              <w:spacing w:line="211" w:lineRule="exact"/>
            </w:pPr>
            <w:r>
              <w:rPr>
                <w:rFonts w:cs="Arial"/>
              </w:rPr>
              <w:t>Внешняя политика и Коминтерн</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1286A">
        <w:trPr>
          <w:trHeight w:val="561"/>
        </w:trPr>
        <w:tc>
          <w:tcPr>
            <w:tcW w:w="10774" w:type="dxa"/>
            <w:gridSpan w:val="6"/>
            <w:tcBorders>
              <w:top w:val="nil"/>
              <w:left w:val="single" w:sz="2" w:space="0" w:color="000000"/>
              <w:bottom w:val="single" w:sz="2" w:space="0" w:color="000000"/>
              <w:right w:val="single" w:sz="2" w:space="0" w:color="000000"/>
            </w:tcBorders>
          </w:tcPr>
          <w:p w:rsidR="007C6D9A" w:rsidRPr="008B1876" w:rsidRDefault="007C6D9A" w:rsidP="003D10CC">
            <w:pPr>
              <w:pStyle w:val="a7"/>
              <w:spacing w:line="100" w:lineRule="atLeast"/>
              <w:rPr>
                <w:rFonts w:cs="Arial"/>
                <w:b/>
                <w:bCs/>
              </w:rPr>
            </w:pPr>
            <w:r w:rsidRPr="008B1876">
              <w:rPr>
                <w:b/>
                <w:bCs/>
              </w:rPr>
              <w:t xml:space="preserve">Тема 7. СССР в годы форсированной модернизации </w:t>
            </w: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lastRenderedPageBreak/>
              <w:t>20</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rPr>
                <w:rFonts w:cs="Arial"/>
              </w:rPr>
              <w:t>Кардинальные изменения в экономике</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21</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360"/>
              </w:tabs>
              <w:spacing w:line="211" w:lineRule="exact"/>
            </w:pPr>
            <w:r>
              <w:rPr>
                <w:rFonts w:cs="Arial"/>
              </w:rPr>
              <w:t>Общественно-политическая жизнь. Культура.</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22</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360"/>
              </w:tabs>
              <w:spacing w:line="211" w:lineRule="exact"/>
            </w:pPr>
            <w:r>
              <w:rPr>
                <w:rFonts w:cs="Arial"/>
              </w:rPr>
              <w:t>«Страна победившего социализма»: экономика, социальная структура, политическая система</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spacing w:line="100" w:lineRule="atLeast"/>
              <w:jc w:val="center"/>
              <w:rPr>
                <w:rFonts w:cs="Arial"/>
              </w:rPr>
            </w:pPr>
            <w:r>
              <w:t>23</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360"/>
              </w:tabs>
              <w:spacing w:line="211" w:lineRule="exact"/>
            </w:pPr>
            <w:r>
              <w:rPr>
                <w:rFonts w:cs="Arial"/>
              </w:rPr>
              <w:t>На главном внешнеполитическом направлении: СССР и Германия в 30-е гг.</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spacing w:line="100" w:lineRule="atLeast"/>
              <w:jc w:val="center"/>
              <w:rPr>
                <w:rFonts w:cs="Arial"/>
              </w:rPr>
            </w:pPr>
            <w:r>
              <w:t>24</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360"/>
              </w:tabs>
              <w:spacing w:line="211" w:lineRule="exact"/>
            </w:pPr>
            <w:r>
              <w:rPr>
                <w:rFonts w:cs="Arial"/>
              </w:rPr>
              <w:t>Накануне грозных испытаний</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10774" w:type="dxa"/>
            <w:gridSpan w:val="6"/>
            <w:tcBorders>
              <w:top w:val="nil"/>
              <w:left w:val="single" w:sz="2" w:space="0" w:color="000000"/>
              <w:bottom w:val="single" w:sz="2" w:space="0" w:color="000000"/>
              <w:right w:val="single" w:sz="2" w:space="0" w:color="000000"/>
            </w:tcBorders>
          </w:tcPr>
          <w:p w:rsidR="007C6D9A" w:rsidRPr="008B1876" w:rsidRDefault="007C6D9A" w:rsidP="003D10CC">
            <w:pPr>
              <w:pStyle w:val="a7"/>
              <w:spacing w:line="100" w:lineRule="atLeast"/>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spacing w:line="100" w:lineRule="atLeast"/>
              <w:jc w:val="center"/>
              <w:rPr>
                <w:rFonts w:cs="Arial"/>
              </w:rPr>
            </w:pPr>
            <w:r>
              <w:t>25</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360"/>
              </w:tabs>
              <w:spacing w:line="211" w:lineRule="exact"/>
            </w:pPr>
            <w:r>
              <w:rPr>
                <w:rFonts w:cs="Arial"/>
              </w:rPr>
              <w:t>Боевые действия на фронтах</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spacing w:line="100" w:lineRule="atLeast"/>
              <w:jc w:val="center"/>
              <w:rPr>
                <w:rFonts w:cs="Arial"/>
              </w:rPr>
            </w:pPr>
            <w:r>
              <w:t>26</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355"/>
              </w:tabs>
              <w:spacing w:line="211" w:lineRule="exact"/>
            </w:pPr>
            <w:r>
              <w:rPr>
                <w:rFonts w:cs="Arial"/>
              </w:rPr>
              <w:t>Борьба за линией фронта</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spacing w:line="100" w:lineRule="atLeast"/>
              <w:jc w:val="center"/>
              <w:rPr>
                <w:rFonts w:cs="Arial"/>
              </w:rPr>
            </w:pPr>
            <w:r>
              <w:t>27</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355"/>
              </w:tabs>
              <w:spacing w:line="211" w:lineRule="exact"/>
            </w:pPr>
            <w:r>
              <w:rPr>
                <w:rFonts w:cs="Arial"/>
              </w:rPr>
              <w:t>Советский тыл в годы войны</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28</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tabs>
                <w:tab w:val="left" w:leader="dot" w:pos="6350"/>
              </w:tabs>
              <w:spacing w:line="211" w:lineRule="exact"/>
            </w:pPr>
            <w:r>
              <w:rPr>
                <w:rFonts w:cs="Arial"/>
              </w:rPr>
              <w:t>СССР и союзники. Итоги войны.</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tc>
      </w:tr>
      <w:tr w:rsidR="007C6D9A" w:rsidTr="0071286A">
        <w:trPr>
          <w:trHeight w:val="561"/>
        </w:trPr>
        <w:tc>
          <w:tcPr>
            <w:tcW w:w="10774" w:type="dxa"/>
            <w:gridSpan w:val="6"/>
            <w:tcBorders>
              <w:top w:val="nil"/>
              <w:left w:val="single" w:sz="2" w:space="0" w:color="000000"/>
              <w:bottom w:val="single" w:sz="2" w:space="0" w:color="000000"/>
              <w:right w:val="single" w:sz="2" w:space="0" w:color="000000"/>
            </w:tcBorders>
            <w:hideMark/>
          </w:tcPr>
          <w:p w:rsidR="007C6D9A" w:rsidRPr="008B1876" w:rsidRDefault="007C6D9A" w:rsidP="003D10CC">
            <w:pPr>
              <w:pStyle w:val="a7"/>
            </w:pPr>
            <w:r w:rsidRPr="008B1876">
              <w:rPr>
                <w:rFonts w:cs="Arial"/>
                <w:b/>
              </w:rPr>
              <w:t xml:space="preserve">Тема 9. Последние годы сталинского правления </w:t>
            </w: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Fonts w:cs="Arial"/>
              </w:rPr>
            </w:pPr>
            <w:r>
              <w:t>29</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rPr>
                <w:rFonts w:cs="Arial"/>
              </w:rPr>
              <w:t>Начало «холодной войны»: внешняя политика СССР в новых условиях.</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rPr>
                <w:rStyle w:val="a8"/>
                <w:rFonts w:cs="Arial"/>
                <w:b w:val="0"/>
                <w:bCs w:val="0"/>
              </w:rPr>
            </w:pPr>
            <w:r>
              <w:t>30</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rPr>
                <w:rStyle w:val="a8"/>
                <w:rFonts w:cs="Arial"/>
              </w:rPr>
              <w:t>Восстановление и развитие народного хозяйства</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31</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Власть и общество</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tc>
      </w:tr>
      <w:tr w:rsidR="007C6D9A" w:rsidTr="0071286A">
        <w:trPr>
          <w:trHeight w:val="561"/>
        </w:trPr>
        <w:tc>
          <w:tcPr>
            <w:tcW w:w="10774" w:type="dxa"/>
            <w:gridSpan w:val="6"/>
            <w:tcBorders>
              <w:top w:val="nil"/>
              <w:left w:val="single" w:sz="2" w:space="0" w:color="000000"/>
              <w:bottom w:val="single" w:sz="2" w:space="0" w:color="000000"/>
              <w:right w:val="single" w:sz="2" w:space="0" w:color="000000"/>
            </w:tcBorders>
            <w:hideMark/>
          </w:tcPr>
          <w:p w:rsidR="007C6D9A" w:rsidRPr="008B1876" w:rsidRDefault="007C6D9A" w:rsidP="003D10CC">
            <w:pPr>
              <w:shd w:val="clear" w:color="auto" w:fill="FFFFFF"/>
              <w:spacing w:line="211" w:lineRule="exact"/>
            </w:pPr>
            <w:r w:rsidRPr="008B1876">
              <w:rPr>
                <w:b/>
                <w:bCs/>
              </w:rPr>
              <w:t xml:space="preserve">Тема 10. СССР в 1953-1964 гг.: попытки реформирования советской системы </w:t>
            </w: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32</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Изменения в политике и культуре</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33</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Преобразования в экономике</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jc w:val="cente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47</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Преобразования в экономике</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34</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СССР и внешний мир</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1286A">
        <w:trPr>
          <w:trHeight w:val="561"/>
        </w:trPr>
        <w:tc>
          <w:tcPr>
            <w:tcW w:w="10774" w:type="dxa"/>
            <w:gridSpan w:val="6"/>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p w:rsidR="007C6D9A" w:rsidRPr="008B1876" w:rsidRDefault="007C6D9A" w:rsidP="003D10CC">
            <w:pPr>
              <w:shd w:val="clear" w:color="auto" w:fill="FFFFFF"/>
              <w:spacing w:line="211" w:lineRule="exact"/>
            </w:pPr>
            <w:r w:rsidRPr="008B1876">
              <w:rPr>
                <w:b/>
                <w:bCs/>
              </w:rPr>
              <w:t xml:space="preserve">Тема 11. Советский Союз в последние десятилетия своего существования </w:t>
            </w: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lastRenderedPageBreak/>
              <w:t>35</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 xml:space="preserve">Нарастание кризисных явлений в экономике и социальной сфере в 1965-1985 гг. </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spacing w:line="100" w:lineRule="atLeast"/>
              <w:jc w:val="both"/>
              <w:rPr>
                <w:b/>
                <w:bCs/>
              </w:rPr>
            </w:pPr>
            <w:r>
              <w:t>Формирование у учащихся умений построения и реализации новых знаний: составление схем, фронтальная беседа</w:t>
            </w: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36</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Общественно-политическая жизнь. Культура</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spacing w:line="100" w:lineRule="atLeast"/>
              <w:jc w:val="both"/>
              <w:rPr>
                <w:b/>
                <w:bCs/>
              </w:rPr>
            </w:pPr>
            <w:r>
              <w:t>Формирование у учащихся умений построения и реализации новых знаний: составление схем, исследовательская деятельность</w:t>
            </w: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37</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Перестройка и ее итоги</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spacing w:line="100" w:lineRule="atLeast"/>
              <w:jc w:val="both"/>
              <w:rPr>
                <w:b/>
                <w:bCs/>
              </w:rPr>
            </w:pPr>
            <w:r>
              <w:t>Формирование у учащихся умений построения и реализации новых знаний: составление плана, комплексное повторение</w:t>
            </w: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38</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Распад СССР</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spacing w:line="100" w:lineRule="atLeast"/>
              <w:jc w:val="both"/>
              <w:rPr>
                <w:b/>
                <w:bCs/>
              </w:rPr>
            </w:pPr>
            <w:r>
              <w:t>Формирование у учащихся умений построения и реализации новых знаний: составление схем, фронтальная беседа</w:t>
            </w: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56</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Внешняя политика СССР. Завершение «холодной войны»</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jc w:val="both"/>
              <w:rPr>
                <w:b/>
                <w:bCs/>
              </w:rPr>
            </w:pPr>
            <w:r>
              <w:t>Формирование у учащихся умений построения и реализации новых знаний: индивидуальная работа с текстом учебника и исторической картой, исследовательская работа в группах</w:t>
            </w: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39</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Внешняя политика СССР. Завершение «холодной войны»</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jc w:val="both"/>
              <w:rPr>
                <w:b/>
                <w:bCs/>
              </w:rPr>
            </w:pPr>
            <w:r>
              <w:t>Формирование у учащихся умений построения и реализации новых знаний:  фронтальная беседа, комплексное повторение</w:t>
            </w: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1286A">
        <w:trPr>
          <w:trHeight w:val="561"/>
        </w:trPr>
        <w:tc>
          <w:tcPr>
            <w:tcW w:w="10774" w:type="dxa"/>
            <w:gridSpan w:val="6"/>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p w:rsidR="007C6D9A" w:rsidRPr="008B1876" w:rsidRDefault="007C6D9A" w:rsidP="003D10CC">
            <w:pPr>
              <w:shd w:val="clear" w:color="auto" w:fill="FFFFFF"/>
              <w:spacing w:line="211" w:lineRule="exact"/>
            </w:pPr>
            <w:r w:rsidRPr="008B1876">
              <w:rPr>
                <w:b/>
                <w:bCs/>
              </w:rPr>
              <w:t>Тема 12. На новом переломе истории: Россия в 90-е годы ХХ — начале ХХ</w:t>
            </w:r>
            <w:r w:rsidRPr="008B1876">
              <w:rPr>
                <w:b/>
                <w:bCs/>
                <w:lang w:val="en-US"/>
              </w:rPr>
              <w:t>I</w:t>
            </w:r>
            <w:r w:rsidRPr="008B1876">
              <w:rPr>
                <w:b/>
                <w:bCs/>
              </w:rPr>
              <w:t xml:space="preserve"> в. </w:t>
            </w: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40</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Начало кардинальных перемен в стране</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spacing w:line="100" w:lineRule="atLeast"/>
              <w:jc w:val="both"/>
              <w:rPr>
                <w:b/>
                <w:bCs/>
              </w:rPr>
            </w:pPr>
            <w:r>
              <w:t>Формирование у учащихся умений построения и реализации новых знаний: составление схем, фронтальная беседа</w:t>
            </w: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273CD">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41</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Российское общество в первые годы реформ</w:t>
            </w:r>
          </w:p>
        </w:tc>
        <w:tc>
          <w:tcPr>
            <w:tcW w:w="3402" w:type="dxa"/>
            <w:gridSpan w:val="2"/>
            <w:tcBorders>
              <w:top w:val="nil"/>
              <w:left w:val="single" w:sz="2" w:space="0" w:color="000000"/>
              <w:bottom w:val="single" w:sz="2" w:space="0" w:color="000000"/>
              <w:right w:val="nil"/>
            </w:tcBorders>
            <w:hideMark/>
          </w:tcPr>
          <w:p w:rsidR="007C6D9A" w:rsidRDefault="007C6D9A" w:rsidP="003D10CC">
            <w:pPr>
              <w:pStyle w:val="a7"/>
              <w:spacing w:line="100" w:lineRule="atLeast"/>
              <w:jc w:val="both"/>
              <w:rPr>
                <w:b/>
                <w:bCs/>
              </w:rPr>
            </w:pPr>
            <w:r>
              <w:t>Формирование у учащихся умений построения и реализации новых знаний: составление схем, исследовательская деятельность</w:t>
            </w: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lastRenderedPageBreak/>
              <w:t>42</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Ситуация в стране в конце ХХ в.</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43</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Россия сегодня</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B18F3">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44</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Внешняя политика России</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spacing w:line="100" w:lineRule="atLeast"/>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71286A">
        <w:trPr>
          <w:trHeight w:val="561"/>
        </w:trPr>
        <w:tc>
          <w:tcPr>
            <w:tcW w:w="10774" w:type="dxa"/>
            <w:gridSpan w:val="6"/>
            <w:tcBorders>
              <w:top w:val="nil"/>
              <w:left w:val="single" w:sz="2" w:space="0" w:color="000000"/>
              <w:bottom w:val="single" w:sz="2" w:space="0" w:color="000000"/>
              <w:right w:val="single" w:sz="2" w:space="0" w:color="000000"/>
            </w:tcBorders>
          </w:tcPr>
          <w:p w:rsidR="007C6D9A" w:rsidRDefault="007C6D9A" w:rsidP="003D10CC">
            <w:pPr>
              <w:pStyle w:val="a7"/>
              <w:snapToGrid w:val="0"/>
              <w:jc w:val="center"/>
            </w:pPr>
          </w:p>
          <w:p w:rsidR="007C6D9A" w:rsidRPr="008B1876" w:rsidRDefault="007C6D9A" w:rsidP="003D10CC">
            <w:pPr>
              <w:shd w:val="clear" w:color="auto" w:fill="FFFFFF"/>
              <w:spacing w:line="211" w:lineRule="exact"/>
            </w:pPr>
            <w:r w:rsidRPr="008B1876">
              <w:rPr>
                <w:b/>
                <w:bCs/>
              </w:rPr>
              <w:t>Итоговое повторение «Россия ХХ — начала ХХ</w:t>
            </w:r>
            <w:r w:rsidRPr="008B1876">
              <w:rPr>
                <w:b/>
                <w:bCs/>
                <w:lang w:val="en-US"/>
              </w:rPr>
              <w:t>I</w:t>
            </w:r>
            <w:r w:rsidRPr="008B1876">
              <w:rPr>
                <w:b/>
                <w:bCs/>
              </w:rPr>
              <w:t xml:space="preserve"> в.» </w:t>
            </w:r>
          </w:p>
        </w:tc>
      </w:tr>
      <w:tr w:rsidR="007C6D9A" w:rsidTr="00213FC2">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45</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Промежуточное тестирование Россия ХХ — начала ХХ</w:t>
            </w:r>
            <w:r>
              <w:rPr>
                <w:lang w:val="en-US"/>
              </w:rPr>
              <w:t>I</w:t>
            </w:r>
            <w:r>
              <w:t xml:space="preserve"> в.</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r w:rsidR="007C6D9A" w:rsidTr="00213FC2">
        <w:trPr>
          <w:trHeight w:val="561"/>
        </w:trPr>
        <w:tc>
          <w:tcPr>
            <w:tcW w:w="993" w:type="dxa"/>
            <w:tcBorders>
              <w:top w:val="nil"/>
              <w:left w:val="single" w:sz="2" w:space="0" w:color="000000"/>
              <w:bottom w:val="single" w:sz="2" w:space="0" w:color="000000"/>
              <w:right w:val="nil"/>
            </w:tcBorders>
            <w:hideMark/>
          </w:tcPr>
          <w:p w:rsidR="007C6D9A" w:rsidRDefault="007C6D9A" w:rsidP="003D10CC">
            <w:pPr>
              <w:pStyle w:val="a7"/>
              <w:jc w:val="center"/>
            </w:pPr>
            <w:r>
              <w:t>46</w:t>
            </w:r>
          </w:p>
        </w:tc>
        <w:tc>
          <w:tcPr>
            <w:tcW w:w="3828" w:type="dxa"/>
            <w:tcBorders>
              <w:top w:val="nil"/>
              <w:left w:val="single" w:sz="2" w:space="0" w:color="000000"/>
              <w:bottom w:val="single" w:sz="2" w:space="0" w:color="000000"/>
              <w:right w:val="nil"/>
            </w:tcBorders>
            <w:hideMark/>
          </w:tcPr>
          <w:p w:rsidR="007C6D9A" w:rsidRDefault="007C6D9A" w:rsidP="003D10CC">
            <w:pPr>
              <w:shd w:val="clear" w:color="auto" w:fill="FFFFFF"/>
              <w:spacing w:line="211" w:lineRule="exact"/>
            </w:pPr>
            <w:r>
              <w:t>Итоговый урок</w:t>
            </w:r>
          </w:p>
        </w:tc>
        <w:tc>
          <w:tcPr>
            <w:tcW w:w="3402" w:type="dxa"/>
            <w:gridSpan w:val="2"/>
            <w:tcBorders>
              <w:top w:val="nil"/>
              <w:left w:val="single" w:sz="2" w:space="0" w:color="000000"/>
              <w:bottom w:val="single" w:sz="2" w:space="0" w:color="000000"/>
              <w:right w:val="nil"/>
            </w:tcBorders>
          </w:tcPr>
          <w:p w:rsidR="007C6D9A" w:rsidRDefault="007C6D9A" w:rsidP="003D10CC">
            <w:pPr>
              <w:pStyle w:val="a7"/>
              <w:jc w:val="both"/>
              <w:rPr>
                <w:b/>
                <w:bCs/>
              </w:rPr>
            </w:pPr>
          </w:p>
        </w:tc>
        <w:tc>
          <w:tcPr>
            <w:tcW w:w="1275" w:type="dxa"/>
            <w:tcBorders>
              <w:top w:val="nil"/>
              <w:left w:val="single" w:sz="2" w:space="0" w:color="000000"/>
              <w:bottom w:val="single" w:sz="2" w:space="0" w:color="000000"/>
              <w:right w:val="nil"/>
            </w:tcBorders>
          </w:tcPr>
          <w:p w:rsidR="007C6D9A" w:rsidRDefault="007C6D9A" w:rsidP="003D10CC">
            <w:pPr>
              <w:pStyle w:val="a7"/>
              <w:snapToGrid w:val="0"/>
              <w:spacing w:line="100" w:lineRule="atLeast"/>
              <w:jc w:val="center"/>
              <w:rPr>
                <w:b/>
                <w:bCs/>
              </w:rPr>
            </w:pPr>
          </w:p>
        </w:tc>
        <w:tc>
          <w:tcPr>
            <w:tcW w:w="1276" w:type="dxa"/>
            <w:tcBorders>
              <w:top w:val="nil"/>
              <w:left w:val="single" w:sz="2" w:space="0" w:color="000000"/>
              <w:bottom w:val="single" w:sz="2" w:space="0" w:color="000000"/>
              <w:right w:val="single" w:sz="2" w:space="0" w:color="000000"/>
            </w:tcBorders>
          </w:tcPr>
          <w:p w:rsidR="007C6D9A" w:rsidRDefault="007C6D9A" w:rsidP="003D10CC">
            <w:pPr>
              <w:pStyle w:val="a7"/>
              <w:snapToGrid w:val="0"/>
              <w:spacing w:line="100" w:lineRule="atLeast"/>
              <w:jc w:val="center"/>
              <w:rPr>
                <w:b/>
                <w:bCs/>
              </w:rPr>
            </w:pPr>
          </w:p>
        </w:tc>
      </w:tr>
    </w:tbl>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pPr>
        <w:jc w:val="center"/>
        <w:rPr>
          <w:b/>
          <w:bCs/>
        </w:rPr>
      </w:pPr>
    </w:p>
    <w:p w:rsidR="007C6D9A" w:rsidRDefault="007C6D9A" w:rsidP="007C6D9A">
      <w:r>
        <w:rPr>
          <w:b/>
          <w:bCs/>
          <w:sz w:val="28"/>
          <w:szCs w:val="28"/>
        </w:rPr>
        <w:t xml:space="preserve">                      </w:t>
      </w:r>
    </w:p>
    <w:p w:rsidR="007C6D9A" w:rsidRPr="00CB7A59" w:rsidRDefault="007C6D9A"/>
    <w:sectPr w:rsidR="007C6D9A" w:rsidRPr="00CB7A59" w:rsidSect="007128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Times New Roman"/>
    <w:charset w:val="CC"/>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0B51B9"/>
    <w:multiLevelType w:val="hybridMultilevel"/>
    <w:tmpl w:val="E5A68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031"/>
    <w:rsid w:val="00134EE2"/>
    <w:rsid w:val="00213FC2"/>
    <w:rsid w:val="003D10CC"/>
    <w:rsid w:val="00483031"/>
    <w:rsid w:val="00574B8F"/>
    <w:rsid w:val="00614A74"/>
    <w:rsid w:val="006862C0"/>
    <w:rsid w:val="0071286A"/>
    <w:rsid w:val="007273CD"/>
    <w:rsid w:val="007B18F3"/>
    <w:rsid w:val="007C6D9A"/>
    <w:rsid w:val="007E2B4B"/>
    <w:rsid w:val="00851A38"/>
    <w:rsid w:val="00866DA8"/>
    <w:rsid w:val="00934D54"/>
    <w:rsid w:val="00956868"/>
    <w:rsid w:val="00AB6EAE"/>
    <w:rsid w:val="00CB7A59"/>
    <w:rsid w:val="00CC1FF8"/>
    <w:rsid w:val="00E71726"/>
    <w:rsid w:val="00E84C7E"/>
    <w:rsid w:val="00EE5D18"/>
    <w:rsid w:val="00F14AB0"/>
    <w:rsid w:val="00FF6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D861C"/>
  <w15:docId w15:val="{E1ED4490-DCD6-43FA-B776-BBE292D66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3031"/>
    <w:pPr>
      <w:spacing w:after="0" w:line="240" w:lineRule="auto"/>
    </w:pPr>
    <w:rPr>
      <w:rFonts w:ascii="Calibri" w:eastAsia="Calibri" w:hAnsi="Calibri" w:cs="Times New Roman"/>
      <w:lang w:eastAsia="en-US"/>
    </w:rPr>
  </w:style>
  <w:style w:type="table" w:styleId="a4">
    <w:name w:val="Table Grid"/>
    <w:basedOn w:val="a1"/>
    <w:uiPriority w:val="39"/>
    <w:rsid w:val="004830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E84C7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84C7E"/>
    <w:rPr>
      <w:rFonts w:ascii="Segoe UI" w:hAnsi="Segoe UI" w:cs="Segoe UI"/>
      <w:sz w:val="18"/>
      <w:szCs w:val="18"/>
    </w:rPr>
  </w:style>
  <w:style w:type="paragraph" w:customStyle="1" w:styleId="a7">
    <w:name w:val="Содержимое таблицы"/>
    <w:basedOn w:val="a"/>
    <w:rsid w:val="007C6D9A"/>
    <w:pPr>
      <w:widowControl w:val="0"/>
      <w:suppressLineNumbers/>
      <w:suppressAutoHyphens/>
      <w:spacing w:after="0" w:line="240" w:lineRule="auto"/>
    </w:pPr>
    <w:rPr>
      <w:rFonts w:ascii="Times New Roman" w:eastAsia="Andale Sans UI" w:hAnsi="Times New Roman" w:cs="Times New Roman"/>
      <w:kern w:val="2"/>
      <w:sz w:val="24"/>
      <w:szCs w:val="24"/>
    </w:rPr>
  </w:style>
  <w:style w:type="character" w:styleId="a8">
    <w:name w:val="Strong"/>
    <w:basedOn w:val="a0"/>
    <w:qFormat/>
    <w:rsid w:val="007C6D9A"/>
    <w:rPr>
      <w:b/>
      <w:bCs/>
    </w:rPr>
  </w:style>
  <w:style w:type="character" w:styleId="a9">
    <w:name w:val="Hyperlink"/>
    <w:basedOn w:val="a0"/>
    <w:uiPriority w:val="99"/>
    <w:unhideWhenUsed/>
    <w:rsid w:val="00934D54"/>
    <w:rPr>
      <w:color w:val="0000FF" w:themeColor="hyperlink"/>
      <w:u w:val="single"/>
    </w:rPr>
  </w:style>
  <w:style w:type="paragraph" w:styleId="aa">
    <w:name w:val="List Paragraph"/>
    <w:basedOn w:val="a"/>
    <w:uiPriority w:val="34"/>
    <w:qFormat/>
    <w:rsid w:val="00934D54"/>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393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urok.ru" TargetMode="External"/><Relationship Id="rId13" Type="http://schemas.openxmlformats.org/officeDocument/2006/relationships/hyperlink" Target="https://interneturok.ru" TargetMode="External"/><Relationship Id="rId3" Type="http://schemas.openxmlformats.org/officeDocument/2006/relationships/settings" Target="settings.xml"/><Relationship Id="rId7" Type="http://schemas.openxmlformats.org/officeDocument/2006/relationships/hyperlink" Target="https://interneturok.ru" TargetMode="External"/><Relationship Id="rId12" Type="http://schemas.openxmlformats.org/officeDocument/2006/relationships/hyperlink" Target="http://doc.histrf.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doc.histrf.ru/" TargetMode="External"/><Relationship Id="rId11" Type="http://schemas.openxmlformats.org/officeDocument/2006/relationships/hyperlink" Target="https://interneturok.ru" TargetMode="External"/><Relationship Id="rId5" Type="http://schemas.openxmlformats.org/officeDocument/2006/relationships/hyperlink" Target="https://interneturok.ru" TargetMode="External"/><Relationship Id="rId15" Type="http://schemas.openxmlformats.org/officeDocument/2006/relationships/hyperlink" Target="http://doc.histrf.ru/" TargetMode="External"/><Relationship Id="rId10" Type="http://schemas.openxmlformats.org/officeDocument/2006/relationships/hyperlink" Target="https://interneturok.ru" TargetMode="External"/><Relationship Id="rId4" Type="http://schemas.openxmlformats.org/officeDocument/2006/relationships/webSettings" Target="webSettings.xml"/><Relationship Id="rId9" Type="http://schemas.openxmlformats.org/officeDocument/2006/relationships/hyperlink" Target="http://doc.histrf.ru/" TargetMode="External"/><Relationship Id="rId14" Type="http://schemas.openxmlformats.org/officeDocument/2006/relationships/hyperlink" Target="http://doc.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12</Pages>
  <Words>3010</Words>
  <Characters>17161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1</cp:lastModifiedBy>
  <cp:revision>10</cp:revision>
  <cp:lastPrinted>2022-08-30T20:03:00Z</cp:lastPrinted>
  <dcterms:created xsi:type="dcterms:W3CDTF">2022-08-15T20:34:00Z</dcterms:created>
  <dcterms:modified xsi:type="dcterms:W3CDTF">2022-08-30T20:06:00Z</dcterms:modified>
</cp:coreProperties>
</file>